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EE2B4" w14:textId="1CBE009B" w:rsidR="00647271" w:rsidRDefault="00EF576A">
      <w:pPr>
        <w:pStyle w:val="berschrift1"/>
        <w:rPr>
          <w:sz w:val="20"/>
          <w:szCs w:val="20"/>
        </w:rPr>
      </w:pPr>
      <w:r>
        <w:rPr>
          <w:noProof/>
          <w:sz w:val="20"/>
          <w:szCs w:val="20"/>
        </w:rPr>
        <w:drawing>
          <wp:anchor distT="57150" distB="57150" distL="57150" distR="57150" simplePos="0" relativeHeight="251659264" behindDoc="0" locked="0" layoutInCell="1" allowOverlap="1" wp14:anchorId="6904F623" wp14:editId="05DE4066">
            <wp:simplePos x="0" y="0"/>
            <wp:positionH relativeFrom="page">
              <wp:posOffset>474345</wp:posOffset>
            </wp:positionH>
            <wp:positionV relativeFrom="page">
              <wp:posOffset>620516</wp:posOffset>
            </wp:positionV>
            <wp:extent cx="685165" cy="262890"/>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6"/>
                    <a:stretch>
                      <a:fillRect/>
                    </a:stretch>
                  </pic:blipFill>
                  <pic:spPr>
                    <a:xfrm>
                      <a:off x="0" y="0"/>
                      <a:ext cx="685165" cy="262890"/>
                    </a:xfrm>
                    <a:prstGeom prst="rect">
                      <a:avLst/>
                    </a:prstGeom>
                    <a:ln w="12700" cap="flat">
                      <a:noFill/>
                      <a:miter lim="400000"/>
                    </a:ln>
                    <a:effectLst/>
                  </pic:spPr>
                </pic:pic>
              </a:graphicData>
            </a:graphic>
          </wp:anchor>
        </w:drawing>
      </w:r>
      <w:r>
        <w:rPr>
          <w:sz w:val="20"/>
          <w:szCs w:val="20"/>
        </w:rPr>
        <w:t>PRESSEINFORMATION</w:t>
      </w:r>
    </w:p>
    <w:p w14:paraId="262C152B" w14:textId="7A577F45" w:rsidR="00647271" w:rsidRDefault="00EF576A">
      <w:pPr>
        <w:pStyle w:val="berschrift2"/>
      </w:pPr>
      <w:r>
        <w:rPr>
          <w:sz w:val="20"/>
          <w:szCs w:val="20"/>
        </w:rPr>
        <w:t xml:space="preserve">Buchneuerscheinung </w:t>
      </w:r>
      <w:r w:rsidR="00222C1E">
        <w:rPr>
          <w:sz w:val="20"/>
          <w:szCs w:val="20"/>
        </w:rPr>
        <w:t>Frühjahr</w:t>
      </w:r>
      <w:r>
        <w:rPr>
          <w:sz w:val="20"/>
          <w:szCs w:val="20"/>
        </w:rPr>
        <w:t xml:space="preserve"> 202</w:t>
      </w:r>
      <w:r w:rsidR="00222C1E">
        <w:rPr>
          <w:sz w:val="20"/>
          <w:szCs w:val="20"/>
        </w:rPr>
        <w:t>1</w:t>
      </w:r>
    </w:p>
    <w:p w14:paraId="0434DD2E" w14:textId="1B5837E1" w:rsidR="00647271" w:rsidRDefault="00647271">
      <w:pPr>
        <w:pStyle w:val="KeinLeerraum"/>
      </w:pPr>
    </w:p>
    <w:p w14:paraId="4116808E" w14:textId="77777777" w:rsidR="00DC4DA0" w:rsidRDefault="00DC4DA0">
      <w:pPr>
        <w:pStyle w:val="berschrift4"/>
        <w:rPr>
          <w:color w:val="595959"/>
          <w:sz w:val="24"/>
          <w:szCs w:val="24"/>
          <w:u w:color="595959"/>
        </w:rPr>
      </w:pPr>
    </w:p>
    <w:p w14:paraId="1064209E" w14:textId="5E536A01" w:rsidR="00647271" w:rsidRPr="003F1FC1" w:rsidRDefault="003F1FC1">
      <w:pPr>
        <w:pStyle w:val="berschrift4"/>
        <w:rPr>
          <w:color w:val="595959"/>
          <w:sz w:val="24"/>
          <w:szCs w:val="24"/>
          <w:u w:color="595959"/>
        </w:rPr>
      </w:pPr>
      <w:r w:rsidRPr="003F1FC1">
        <w:rPr>
          <w:color w:val="595959"/>
          <w:sz w:val="24"/>
          <w:szCs w:val="24"/>
          <w:u w:color="595959"/>
        </w:rPr>
        <w:t xml:space="preserve">„Bewegung sollte in den Arztpraxen auf Rezept </w:t>
      </w:r>
      <w:r w:rsidR="00D767C6">
        <w:rPr>
          <w:color w:val="595959"/>
          <w:sz w:val="24"/>
          <w:szCs w:val="24"/>
          <w:u w:color="595959"/>
        </w:rPr>
        <w:t>verordnet</w:t>
      </w:r>
      <w:r w:rsidRPr="003F1FC1">
        <w:rPr>
          <w:color w:val="595959"/>
          <w:sz w:val="24"/>
          <w:szCs w:val="24"/>
          <w:u w:color="595959"/>
        </w:rPr>
        <w:t xml:space="preserve"> werden“</w:t>
      </w:r>
    </w:p>
    <w:p w14:paraId="3BA49F0A" w14:textId="180565ED" w:rsidR="00487302" w:rsidRPr="00487302" w:rsidRDefault="003F1FC1" w:rsidP="00487302">
      <w:pPr>
        <w:spacing w:after="160" w:line="256" w:lineRule="auto"/>
        <w:rPr>
          <w:b/>
          <w:bCs/>
          <w:color w:val="595959"/>
          <w:sz w:val="20"/>
          <w:szCs w:val="20"/>
          <w:u w:color="595959"/>
          <w:lang w:val="de-DE"/>
        </w:rPr>
      </w:pPr>
      <w:bookmarkStart w:id="0" w:name="_Hlk29473206"/>
      <w:r>
        <w:rPr>
          <w:b/>
          <w:bCs/>
          <w:color w:val="595959"/>
          <w:sz w:val="20"/>
          <w:szCs w:val="20"/>
          <w:u w:color="595959"/>
          <w:lang w:val="de-DE"/>
        </w:rPr>
        <w:t xml:space="preserve">Wer sich nicht bewegt, stirbt früher: Was niemand gerne hören will, ist wissenschaftlich messbar, schreiben der Chirurg Thomas Schachner und die Gesundheitsexpertin Claudia Angerer in ihrem Buch „Das bewegte Herz – Bewegung statt Medikamenten“. Darin geben sie auch konkrete Anweisungen, um </w:t>
      </w:r>
      <w:r w:rsidR="00733CA1">
        <w:rPr>
          <w:b/>
          <w:bCs/>
          <w:color w:val="595959"/>
          <w:sz w:val="20"/>
          <w:szCs w:val="20"/>
          <w:u w:color="595959"/>
          <w:lang w:val="de-DE"/>
        </w:rPr>
        <w:t xml:space="preserve">bis ins hohe Alter </w:t>
      </w:r>
      <w:r>
        <w:rPr>
          <w:b/>
          <w:bCs/>
          <w:color w:val="595959"/>
          <w:sz w:val="20"/>
          <w:szCs w:val="20"/>
          <w:u w:color="595959"/>
          <w:lang w:val="de-DE"/>
        </w:rPr>
        <w:t>fit, gesund und aktiv zu bleiben.</w:t>
      </w:r>
      <w:r w:rsidR="00242255">
        <w:rPr>
          <w:b/>
          <w:bCs/>
          <w:color w:val="595959"/>
          <w:sz w:val="20"/>
          <w:szCs w:val="20"/>
          <w:u w:color="595959"/>
          <w:lang w:val="de-DE"/>
        </w:rPr>
        <w:t xml:space="preserve"> Denn </w:t>
      </w:r>
      <w:r w:rsidR="00F65C7C">
        <w:rPr>
          <w:b/>
          <w:bCs/>
          <w:color w:val="595959"/>
          <w:sz w:val="20"/>
          <w:szCs w:val="20"/>
          <w:u w:color="595959"/>
          <w:lang w:val="de-DE"/>
        </w:rPr>
        <w:t>messbar</w:t>
      </w:r>
      <w:r w:rsidR="00692B45">
        <w:rPr>
          <w:b/>
          <w:bCs/>
          <w:color w:val="595959"/>
          <w:sz w:val="20"/>
          <w:szCs w:val="20"/>
          <w:u w:color="595959"/>
          <w:lang w:val="de-DE"/>
        </w:rPr>
        <w:t xml:space="preserve"> ist</w:t>
      </w:r>
      <w:r w:rsidR="00FA34F9">
        <w:rPr>
          <w:b/>
          <w:bCs/>
          <w:color w:val="595959"/>
          <w:sz w:val="20"/>
          <w:szCs w:val="20"/>
          <w:u w:color="595959"/>
          <w:lang w:val="de-DE"/>
        </w:rPr>
        <w:t xml:space="preserve"> ebenso</w:t>
      </w:r>
      <w:r w:rsidR="00242255">
        <w:rPr>
          <w:b/>
          <w:bCs/>
          <w:color w:val="595959"/>
          <w:sz w:val="20"/>
          <w:szCs w:val="20"/>
          <w:u w:color="595959"/>
          <w:lang w:val="de-DE"/>
        </w:rPr>
        <w:t>: Wer sich bewegt, lebt länger.</w:t>
      </w:r>
    </w:p>
    <w:bookmarkEnd w:id="0"/>
    <w:p w14:paraId="70637585" w14:textId="700976D8" w:rsidR="00725A18" w:rsidRDefault="00A53110" w:rsidP="00725A18">
      <w:pPr>
        <w:pStyle w:val="berschrift5"/>
        <w:jc w:val="left"/>
        <w:rPr>
          <w:u w:color="595959"/>
        </w:rPr>
      </w:pPr>
      <w:r>
        <w:rPr>
          <w:u w:color="595959"/>
        </w:rPr>
        <w:t>Bewegung hilft dem Körper und der Psyche</w:t>
      </w:r>
    </w:p>
    <w:p w14:paraId="1FB2253A" w14:textId="0E1840D8" w:rsidR="00FD6A57" w:rsidRPr="00E90470" w:rsidRDefault="00FD6A57" w:rsidP="00FD6A57">
      <w:pPr>
        <w:rPr>
          <w:color w:val="595959"/>
          <w:sz w:val="20"/>
          <w:szCs w:val="20"/>
          <w:u w:color="595959"/>
          <w:lang w:val="de-DE"/>
        </w:rPr>
      </w:pPr>
      <w:r w:rsidRPr="00E90470">
        <w:rPr>
          <w:color w:val="595959"/>
          <w:sz w:val="20"/>
          <w:szCs w:val="20"/>
          <w:u w:color="595959"/>
          <w:lang w:val="de-DE"/>
        </w:rPr>
        <w:t xml:space="preserve">Bewegung </w:t>
      </w:r>
      <w:r w:rsidR="000D7D58">
        <w:rPr>
          <w:color w:val="595959"/>
          <w:sz w:val="20"/>
          <w:szCs w:val="20"/>
          <w:u w:color="595959"/>
          <w:lang w:val="de-DE"/>
        </w:rPr>
        <w:t xml:space="preserve">war vermutlich </w:t>
      </w:r>
      <w:r w:rsidRPr="00E90470">
        <w:rPr>
          <w:color w:val="595959"/>
          <w:sz w:val="20"/>
          <w:szCs w:val="20"/>
          <w:u w:color="595959"/>
          <w:lang w:val="de-DE"/>
        </w:rPr>
        <w:t xml:space="preserve">noch nie so wichtig wie jetzt – nach </w:t>
      </w:r>
      <w:r w:rsidR="000D7D58">
        <w:rPr>
          <w:color w:val="595959"/>
          <w:sz w:val="20"/>
          <w:szCs w:val="20"/>
          <w:u w:color="595959"/>
          <w:lang w:val="de-DE"/>
        </w:rPr>
        <w:t xml:space="preserve">mehr als </w:t>
      </w:r>
      <w:r w:rsidRPr="00E90470">
        <w:rPr>
          <w:color w:val="595959"/>
          <w:sz w:val="20"/>
          <w:szCs w:val="20"/>
          <w:u w:color="595959"/>
          <w:lang w:val="de-DE"/>
        </w:rPr>
        <w:t>einem Jahr Pandemie</w:t>
      </w:r>
      <w:r w:rsidR="000D7D58">
        <w:rPr>
          <w:color w:val="595959"/>
          <w:sz w:val="20"/>
          <w:szCs w:val="20"/>
          <w:u w:color="595959"/>
          <w:lang w:val="de-DE"/>
        </w:rPr>
        <w:t>. In den Lockdowns bewegte und beweg</w:t>
      </w:r>
      <w:r w:rsidR="009B7030">
        <w:rPr>
          <w:color w:val="595959"/>
          <w:sz w:val="20"/>
          <w:szCs w:val="20"/>
          <w:u w:color="595959"/>
          <w:lang w:val="de-DE"/>
        </w:rPr>
        <w:t>t</w:t>
      </w:r>
      <w:r w:rsidR="000D7D58">
        <w:rPr>
          <w:color w:val="595959"/>
          <w:sz w:val="20"/>
          <w:szCs w:val="20"/>
          <w:u w:color="595959"/>
          <w:lang w:val="de-DE"/>
        </w:rPr>
        <w:t xml:space="preserve"> sich </w:t>
      </w:r>
      <w:r w:rsidR="009B7030">
        <w:rPr>
          <w:color w:val="595959"/>
          <w:sz w:val="20"/>
          <w:szCs w:val="20"/>
          <w:u w:color="595959"/>
          <w:lang w:val="de-DE"/>
        </w:rPr>
        <w:t>die Hälfte der Bevölkerung</w:t>
      </w:r>
      <w:r w:rsidR="000D7D58">
        <w:rPr>
          <w:color w:val="595959"/>
          <w:sz w:val="20"/>
          <w:szCs w:val="20"/>
          <w:u w:color="595959"/>
          <w:lang w:val="de-DE"/>
        </w:rPr>
        <w:t xml:space="preserve"> noch weniger als sonst, wie der Mediziner Thomas Schachner aktuellen wissenschaftlichen Studien über Bewegung und Herzgesundheit entnimmt</w:t>
      </w:r>
      <w:r w:rsidR="00A53110">
        <w:rPr>
          <w:color w:val="595959"/>
          <w:sz w:val="20"/>
          <w:szCs w:val="20"/>
          <w:u w:color="595959"/>
          <w:lang w:val="de-DE"/>
        </w:rPr>
        <w:t>.</w:t>
      </w:r>
      <w:r w:rsidR="00E56C36">
        <w:rPr>
          <w:color w:val="595959"/>
          <w:sz w:val="20"/>
          <w:szCs w:val="20"/>
          <w:u w:color="595959"/>
          <w:lang w:val="de-DE"/>
        </w:rPr>
        <w:t xml:space="preserve"> „</w:t>
      </w:r>
      <w:r w:rsidR="000D7D58">
        <w:rPr>
          <w:color w:val="595959"/>
          <w:sz w:val="20"/>
          <w:szCs w:val="20"/>
          <w:u w:color="595959"/>
          <w:lang w:val="de-DE"/>
        </w:rPr>
        <w:t xml:space="preserve">Daten aus Metaanalysen zeigen, dass Bewegung die Sterblichkeit reduziert. Wenn </w:t>
      </w:r>
      <w:r w:rsidR="000430EA">
        <w:rPr>
          <w:color w:val="595959"/>
          <w:sz w:val="20"/>
          <w:szCs w:val="20"/>
          <w:u w:color="595959"/>
          <w:lang w:val="de-DE"/>
        </w:rPr>
        <w:t>wir uns viel bewegen</w:t>
      </w:r>
      <w:r w:rsidR="000D7D58">
        <w:rPr>
          <w:color w:val="595959"/>
          <w:sz w:val="20"/>
          <w:szCs w:val="20"/>
          <w:u w:color="595959"/>
          <w:lang w:val="de-DE"/>
        </w:rPr>
        <w:t xml:space="preserve">, ist das nicht nur subjektiv gut für </w:t>
      </w:r>
      <w:r w:rsidR="000430EA">
        <w:rPr>
          <w:color w:val="595959"/>
          <w:sz w:val="20"/>
          <w:szCs w:val="20"/>
          <w:u w:color="595959"/>
          <w:lang w:val="de-DE"/>
        </w:rPr>
        <w:t>unsere</w:t>
      </w:r>
      <w:r w:rsidR="000D7D58">
        <w:rPr>
          <w:color w:val="595959"/>
          <w:sz w:val="20"/>
          <w:szCs w:val="20"/>
          <w:u w:color="595959"/>
          <w:lang w:val="de-DE"/>
        </w:rPr>
        <w:t xml:space="preserve"> Gesundheit und Psyche, sondern auch messbar</w:t>
      </w:r>
      <w:r w:rsidR="00E56C36">
        <w:rPr>
          <w:color w:val="595959"/>
          <w:sz w:val="20"/>
          <w:szCs w:val="20"/>
          <w:u w:color="595959"/>
          <w:lang w:val="de-DE"/>
        </w:rPr>
        <w:t>“</w:t>
      </w:r>
      <w:r w:rsidR="00A53110">
        <w:rPr>
          <w:color w:val="595959"/>
          <w:sz w:val="20"/>
          <w:szCs w:val="20"/>
          <w:u w:color="595959"/>
          <w:lang w:val="de-DE"/>
        </w:rPr>
        <w:t xml:space="preserve">, </w:t>
      </w:r>
      <w:r w:rsidR="00FE2609">
        <w:rPr>
          <w:color w:val="595959"/>
          <w:sz w:val="20"/>
          <w:szCs w:val="20"/>
          <w:u w:color="595959"/>
          <w:lang w:val="de-DE"/>
        </w:rPr>
        <w:t>weiß</w:t>
      </w:r>
      <w:r w:rsidR="00A53110">
        <w:rPr>
          <w:color w:val="595959"/>
          <w:sz w:val="20"/>
          <w:szCs w:val="20"/>
          <w:u w:color="595959"/>
          <w:lang w:val="de-DE"/>
        </w:rPr>
        <w:t xml:space="preserve"> Schachner, der auch </w:t>
      </w:r>
      <w:r w:rsidR="009A7D65">
        <w:rPr>
          <w:color w:val="595959"/>
          <w:sz w:val="20"/>
          <w:szCs w:val="20"/>
          <w:u w:color="595959"/>
          <w:lang w:val="de-DE"/>
        </w:rPr>
        <w:t>Mitbegründe</w:t>
      </w:r>
      <w:r w:rsidR="00D3755B">
        <w:rPr>
          <w:color w:val="595959"/>
          <w:sz w:val="20"/>
          <w:szCs w:val="20"/>
          <w:u w:color="595959"/>
          <w:lang w:val="de-DE"/>
        </w:rPr>
        <w:t>r</w:t>
      </w:r>
      <w:r w:rsidR="009A7D65">
        <w:rPr>
          <w:color w:val="595959"/>
          <w:sz w:val="20"/>
          <w:szCs w:val="20"/>
          <w:u w:color="595959"/>
          <w:lang w:val="de-DE"/>
        </w:rPr>
        <w:t xml:space="preserve"> </w:t>
      </w:r>
      <w:r w:rsidR="00604C54">
        <w:rPr>
          <w:color w:val="595959"/>
          <w:sz w:val="20"/>
          <w:szCs w:val="20"/>
          <w:u w:color="595959"/>
          <w:lang w:val="de-DE"/>
        </w:rPr>
        <w:t>des jährlich stattfindenden Symposiums</w:t>
      </w:r>
      <w:r w:rsidR="00A53110">
        <w:rPr>
          <w:color w:val="595959"/>
          <w:sz w:val="20"/>
          <w:szCs w:val="20"/>
          <w:u w:color="595959"/>
          <w:lang w:val="de-DE"/>
        </w:rPr>
        <w:t xml:space="preserve"> „Das bewegte Herz“ </w:t>
      </w:r>
      <w:r w:rsidR="009A7D65">
        <w:rPr>
          <w:color w:val="595959"/>
          <w:sz w:val="20"/>
          <w:szCs w:val="20"/>
          <w:u w:color="595959"/>
          <w:lang w:val="de-DE"/>
        </w:rPr>
        <w:t>ist.</w:t>
      </w:r>
    </w:p>
    <w:p w14:paraId="104AD972" w14:textId="08761B02" w:rsidR="00FD6A57" w:rsidRDefault="00FD6A57" w:rsidP="00FD6A57">
      <w:pPr>
        <w:rPr>
          <w:color w:val="595959"/>
          <w:sz w:val="20"/>
          <w:szCs w:val="20"/>
          <w:u w:color="595959"/>
          <w:lang w:val="de-DE"/>
        </w:rPr>
      </w:pPr>
      <w:r w:rsidRPr="00E90470">
        <w:rPr>
          <w:color w:val="595959"/>
          <w:sz w:val="20"/>
          <w:szCs w:val="20"/>
          <w:u w:color="595959"/>
          <w:lang w:val="de-DE"/>
        </w:rPr>
        <w:t>Je früher wir ein bewegtes Leben führen, desto besser. Kinder, deren Eltern die angeborene Lust an der Bewegung schon früh fördern, haben ein wortwörtlich leichteres Leben. Sie leben gesünder, entwickeln mit einem sportlichen Körper mehr Selbstbewusstsein und haben mit der Bewegung ein lebenslanges Ventil</w:t>
      </w:r>
      <w:r w:rsidR="000D7D58">
        <w:rPr>
          <w:color w:val="595959"/>
          <w:sz w:val="20"/>
          <w:szCs w:val="20"/>
          <w:u w:color="595959"/>
          <w:lang w:val="de-DE"/>
        </w:rPr>
        <w:t>,</w:t>
      </w:r>
      <w:r w:rsidRPr="00E90470">
        <w:rPr>
          <w:color w:val="595959"/>
          <w:sz w:val="20"/>
          <w:szCs w:val="20"/>
          <w:u w:color="595959"/>
          <w:lang w:val="de-DE"/>
        </w:rPr>
        <w:t xml:space="preserve"> um Stress, Alltagsfrust und Krankheit zu verhindern und seelischen Verstimmungen vorzubeugen.</w:t>
      </w:r>
    </w:p>
    <w:p w14:paraId="74217B2E" w14:textId="17203312" w:rsidR="00E56C36" w:rsidRDefault="00BC1208" w:rsidP="00E56C36">
      <w:pPr>
        <w:pStyle w:val="berschrift5"/>
        <w:jc w:val="left"/>
        <w:rPr>
          <w:u w:color="595959"/>
        </w:rPr>
      </w:pPr>
      <w:r>
        <w:rPr>
          <w:u w:color="595959"/>
        </w:rPr>
        <w:t>Bewegung wirkt wie ein Medikament</w:t>
      </w:r>
    </w:p>
    <w:p w14:paraId="24B56244" w14:textId="1F0028E7" w:rsidR="00E863E6" w:rsidRDefault="00FD6A57" w:rsidP="00FD6A57">
      <w:pPr>
        <w:rPr>
          <w:color w:val="595959"/>
          <w:sz w:val="20"/>
          <w:szCs w:val="20"/>
          <w:u w:color="595959"/>
          <w:lang w:val="de-DE"/>
        </w:rPr>
      </w:pPr>
      <w:r w:rsidRPr="00E90470">
        <w:rPr>
          <w:color w:val="595959"/>
          <w:sz w:val="20"/>
          <w:szCs w:val="20"/>
          <w:u w:color="595959"/>
          <w:lang w:val="de-DE"/>
        </w:rPr>
        <w:t xml:space="preserve">Bewegung </w:t>
      </w:r>
      <w:r w:rsidR="00D3755B">
        <w:rPr>
          <w:color w:val="595959"/>
          <w:sz w:val="20"/>
          <w:szCs w:val="20"/>
          <w:u w:color="595959"/>
          <w:lang w:val="de-DE"/>
        </w:rPr>
        <w:t>kann wirksam wie ein</w:t>
      </w:r>
      <w:r w:rsidR="00687098">
        <w:rPr>
          <w:color w:val="595959"/>
          <w:sz w:val="20"/>
          <w:szCs w:val="20"/>
          <w:u w:color="595959"/>
          <w:lang w:val="de-DE"/>
        </w:rPr>
        <w:t>e</w:t>
      </w:r>
      <w:r w:rsidR="00D3755B">
        <w:rPr>
          <w:color w:val="595959"/>
          <w:sz w:val="20"/>
          <w:szCs w:val="20"/>
          <w:u w:color="595959"/>
          <w:lang w:val="de-DE"/>
        </w:rPr>
        <w:t xml:space="preserve"> medikamentöse Therapie sein. „Warum bewegen wir uns also nicht alle viel mehr?</w:t>
      </w:r>
      <w:r w:rsidRPr="00E90470">
        <w:rPr>
          <w:color w:val="595959"/>
          <w:sz w:val="20"/>
          <w:szCs w:val="20"/>
          <w:u w:color="595959"/>
          <w:lang w:val="de-DE"/>
        </w:rPr>
        <w:t xml:space="preserve"> </w:t>
      </w:r>
      <w:r w:rsidR="00D3755B">
        <w:rPr>
          <w:color w:val="595959"/>
          <w:sz w:val="20"/>
          <w:szCs w:val="20"/>
          <w:u w:color="595959"/>
          <w:lang w:val="de-DE"/>
        </w:rPr>
        <w:t>Die Antwort</w:t>
      </w:r>
      <w:r w:rsidRPr="00E90470">
        <w:rPr>
          <w:color w:val="595959"/>
          <w:sz w:val="20"/>
          <w:szCs w:val="20"/>
          <w:u w:color="595959"/>
          <w:lang w:val="de-DE"/>
        </w:rPr>
        <w:t xml:space="preserve"> ist so simpel wie kompliziert</w:t>
      </w:r>
      <w:r w:rsidR="00D3755B">
        <w:rPr>
          <w:color w:val="595959"/>
          <w:sz w:val="20"/>
          <w:szCs w:val="20"/>
          <w:u w:color="595959"/>
          <w:lang w:val="de-DE"/>
        </w:rPr>
        <w:t>:</w:t>
      </w:r>
      <w:r w:rsidR="00BC1208">
        <w:rPr>
          <w:color w:val="595959"/>
          <w:sz w:val="20"/>
          <w:szCs w:val="20"/>
          <w:u w:color="595959"/>
          <w:lang w:val="de-DE"/>
        </w:rPr>
        <w:t xml:space="preserve"> </w:t>
      </w:r>
      <w:r w:rsidRPr="00E90470">
        <w:rPr>
          <w:color w:val="595959"/>
          <w:sz w:val="20"/>
          <w:szCs w:val="20"/>
          <w:u w:color="595959"/>
          <w:lang w:val="de-DE"/>
        </w:rPr>
        <w:t xml:space="preserve">Simpel, weil es </w:t>
      </w:r>
      <w:r w:rsidR="00495745">
        <w:rPr>
          <w:color w:val="595959"/>
          <w:sz w:val="20"/>
          <w:szCs w:val="20"/>
          <w:u w:color="595959"/>
          <w:lang w:val="de-DE"/>
        </w:rPr>
        <w:t xml:space="preserve">viele </w:t>
      </w:r>
      <w:r w:rsidRPr="00E90470">
        <w:rPr>
          <w:color w:val="595959"/>
          <w:sz w:val="20"/>
          <w:szCs w:val="20"/>
          <w:u w:color="595959"/>
          <w:lang w:val="de-DE"/>
        </w:rPr>
        <w:t xml:space="preserve">Studien gibt, die das </w:t>
      </w:r>
      <w:r w:rsidR="00BC1208">
        <w:rPr>
          <w:color w:val="595959"/>
          <w:sz w:val="20"/>
          <w:szCs w:val="20"/>
          <w:u w:color="595959"/>
          <w:lang w:val="de-DE"/>
        </w:rPr>
        <w:t>b</w:t>
      </w:r>
      <w:r w:rsidRPr="00E90470">
        <w:rPr>
          <w:color w:val="595959"/>
          <w:sz w:val="20"/>
          <w:szCs w:val="20"/>
          <w:u w:color="595959"/>
          <w:lang w:val="de-DE"/>
        </w:rPr>
        <w:t>eweisen</w:t>
      </w:r>
      <w:r w:rsidR="00BC1208">
        <w:rPr>
          <w:color w:val="595959"/>
          <w:sz w:val="20"/>
          <w:szCs w:val="20"/>
          <w:u w:color="595959"/>
          <w:lang w:val="de-DE"/>
        </w:rPr>
        <w:t>,</w:t>
      </w:r>
      <w:r w:rsidRPr="00E90470">
        <w:rPr>
          <w:color w:val="595959"/>
          <w:sz w:val="20"/>
          <w:szCs w:val="20"/>
          <w:u w:color="595959"/>
          <w:lang w:val="de-DE"/>
        </w:rPr>
        <w:t xml:space="preserve"> und kompliziert, weil </w:t>
      </w:r>
      <w:r w:rsidR="00BC1208">
        <w:rPr>
          <w:color w:val="595959"/>
          <w:sz w:val="20"/>
          <w:szCs w:val="20"/>
          <w:u w:color="595959"/>
          <w:lang w:val="de-DE"/>
        </w:rPr>
        <w:t>der</w:t>
      </w:r>
      <w:r w:rsidRPr="00E90470">
        <w:rPr>
          <w:color w:val="595959"/>
          <w:sz w:val="20"/>
          <w:szCs w:val="20"/>
          <w:u w:color="595959"/>
          <w:lang w:val="de-DE"/>
        </w:rPr>
        <w:t xml:space="preserve"> innere Schweinehund in jedem von uns </w:t>
      </w:r>
      <w:r w:rsidR="00BC1208">
        <w:rPr>
          <w:color w:val="595959"/>
          <w:sz w:val="20"/>
          <w:szCs w:val="20"/>
          <w:u w:color="595959"/>
          <w:lang w:val="de-DE"/>
        </w:rPr>
        <w:t>wacht“, bringt Claudia Angerer die Problematik</w:t>
      </w:r>
      <w:r w:rsidR="00D3755B">
        <w:rPr>
          <w:color w:val="595959"/>
          <w:sz w:val="20"/>
          <w:szCs w:val="20"/>
          <w:u w:color="595959"/>
          <w:lang w:val="de-DE"/>
        </w:rPr>
        <w:t xml:space="preserve"> des Bewegungsmangels </w:t>
      </w:r>
      <w:r w:rsidR="00BC1208">
        <w:rPr>
          <w:color w:val="595959"/>
          <w:sz w:val="20"/>
          <w:szCs w:val="20"/>
          <w:u w:color="595959"/>
          <w:lang w:val="de-DE"/>
        </w:rPr>
        <w:t>auf den Punkt.</w:t>
      </w:r>
      <w:r w:rsidR="00E863E6">
        <w:rPr>
          <w:color w:val="595959"/>
          <w:sz w:val="20"/>
          <w:szCs w:val="20"/>
          <w:u w:color="595959"/>
          <w:lang w:val="de-DE"/>
        </w:rPr>
        <w:t xml:space="preserve"> </w:t>
      </w:r>
      <w:r w:rsidRPr="00E90470">
        <w:rPr>
          <w:color w:val="595959"/>
          <w:sz w:val="20"/>
          <w:szCs w:val="20"/>
          <w:u w:color="595959"/>
          <w:lang w:val="de-DE"/>
        </w:rPr>
        <w:t xml:space="preserve">Bewegung sollte </w:t>
      </w:r>
      <w:r w:rsidR="00D3755B">
        <w:rPr>
          <w:color w:val="595959"/>
          <w:sz w:val="20"/>
          <w:szCs w:val="20"/>
          <w:u w:color="595959"/>
          <w:lang w:val="de-DE"/>
        </w:rPr>
        <w:t xml:space="preserve">daher am besten </w:t>
      </w:r>
      <w:r w:rsidRPr="00E90470">
        <w:rPr>
          <w:color w:val="595959"/>
          <w:sz w:val="20"/>
          <w:szCs w:val="20"/>
          <w:u w:color="595959"/>
          <w:lang w:val="de-DE"/>
        </w:rPr>
        <w:t xml:space="preserve">auf Rezept </w:t>
      </w:r>
      <w:r w:rsidR="00D767C6">
        <w:rPr>
          <w:color w:val="595959"/>
          <w:sz w:val="20"/>
          <w:szCs w:val="20"/>
          <w:u w:color="595959"/>
          <w:lang w:val="de-DE"/>
        </w:rPr>
        <w:t>verschrieben</w:t>
      </w:r>
      <w:r w:rsidRPr="00E90470">
        <w:rPr>
          <w:color w:val="595959"/>
          <w:sz w:val="20"/>
          <w:szCs w:val="20"/>
          <w:u w:color="595959"/>
          <w:lang w:val="de-DE"/>
        </w:rPr>
        <w:t xml:space="preserve"> werden</w:t>
      </w:r>
      <w:r w:rsidR="00D3755B">
        <w:rPr>
          <w:color w:val="595959"/>
          <w:sz w:val="20"/>
          <w:szCs w:val="20"/>
          <w:u w:color="595959"/>
          <w:lang w:val="de-DE"/>
        </w:rPr>
        <w:t xml:space="preserve">, </w:t>
      </w:r>
      <w:r w:rsidR="00495745">
        <w:rPr>
          <w:color w:val="595959"/>
          <w:sz w:val="20"/>
          <w:szCs w:val="20"/>
          <w:u w:color="595959"/>
          <w:lang w:val="de-DE"/>
        </w:rPr>
        <w:t>so</w:t>
      </w:r>
      <w:r w:rsidR="00E863E6">
        <w:rPr>
          <w:color w:val="595959"/>
          <w:sz w:val="20"/>
          <w:szCs w:val="20"/>
          <w:u w:color="595959"/>
          <w:lang w:val="de-DE"/>
        </w:rPr>
        <w:t xml:space="preserve"> das Autorenteam.</w:t>
      </w:r>
    </w:p>
    <w:p w14:paraId="4D640EC0" w14:textId="579BCF6B" w:rsidR="00FD6A57" w:rsidRPr="00E90470" w:rsidRDefault="00E863E6" w:rsidP="00FD6A57">
      <w:pPr>
        <w:rPr>
          <w:color w:val="595959"/>
          <w:sz w:val="20"/>
          <w:szCs w:val="20"/>
          <w:u w:color="595959"/>
          <w:lang w:val="de-DE"/>
        </w:rPr>
      </w:pPr>
      <w:r>
        <w:rPr>
          <w:color w:val="595959"/>
          <w:sz w:val="20"/>
          <w:szCs w:val="20"/>
          <w:u w:color="595959"/>
          <w:lang w:val="de-DE"/>
        </w:rPr>
        <w:t>B</w:t>
      </w:r>
      <w:r w:rsidR="00D3755B">
        <w:rPr>
          <w:color w:val="595959"/>
          <w:sz w:val="20"/>
          <w:szCs w:val="20"/>
          <w:u w:color="595959"/>
          <w:lang w:val="de-DE"/>
        </w:rPr>
        <w:t xml:space="preserve">esonders bei </w:t>
      </w:r>
      <w:r w:rsidR="00FD6A57" w:rsidRPr="00E90470">
        <w:rPr>
          <w:color w:val="595959"/>
          <w:sz w:val="20"/>
          <w:szCs w:val="20"/>
          <w:u w:color="595959"/>
          <w:lang w:val="de-DE"/>
        </w:rPr>
        <w:t>klassischen Zivilisationskrankheiten wie dem metabolischen Syndrom, Übergewicht, Herz-Kreislaufproblemen, Diabetes 2</w:t>
      </w:r>
      <w:r w:rsidR="00D3755B">
        <w:rPr>
          <w:color w:val="595959"/>
          <w:sz w:val="20"/>
          <w:szCs w:val="20"/>
          <w:u w:color="595959"/>
          <w:lang w:val="de-DE"/>
        </w:rPr>
        <w:t xml:space="preserve"> oder </w:t>
      </w:r>
      <w:r w:rsidR="00FD6A57" w:rsidRPr="00E90470">
        <w:rPr>
          <w:color w:val="595959"/>
          <w:sz w:val="20"/>
          <w:szCs w:val="20"/>
          <w:u w:color="595959"/>
          <w:lang w:val="de-DE"/>
        </w:rPr>
        <w:t>Bluthochdruck</w:t>
      </w:r>
      <w:r>
        <w:rPr>
          <w:color w:val="595959"/>
          <w:sz w:val="20"/>
          <w:szCs w:val="20"/>
          <w:u w:color="595959"/>
          <w:lang w:val="de-DE"/>
        </w:rPr>
        <w:t xml:space="preserve"> ist Bewegung das beste Medikament.</w:t>
      </w:r>
      <w:r w:rsidR="00D3755B">
        <w:rPr>
          <w:color w:val="595959"/>
          <w:sz w:val="20"/>
          <w:szCs w:val="20"/>
          <w:u w:color="595959"/>
          <w:lang w:val="de-DE"/>
        </w:rPr>
        <w:t xml:space="preserve"> </w:t>
      </w:r>
      <w:r>
        <w:rPr>
          <w:color w:val="595959"/>
          <w:sz w:val="20"/>
          <w:szCs w:val="20"/>
          <w:u w:color="595959"/>
          <w:lang w:val="de-DE"/>
        </w:rPr>
        <w:t>Bewegungsarmut kann den Körper bereits über wenige Wochen schwächen</w:t>
      </w:r>
      <w:r w:rsidR="00A24E4B">
        <w:rPr>
          <w:color w:val="595959"/>
          <w:sz w:val="20"/>
          <w:szCs w:val="20"/>
          <w:u w:color="595959"/>
          <w:lang w:val="de-DE"/>
        </w:rPr>
        <w:t xml:space="preserve">, </w:t>
      </w:r>
      <w:r>
        <w:rPr>
          <w:color w:val="595959"/>
          <w:sz w:val="20"/>
          <w:szCs w:val="20"/>
          <w:u w:color="595959"/>
          <w:lang w:val="de-DE"/>
        </w:rPr>
        <w:t>aber umgekehrt auch wieder aufbauen. Damit man gleich Lust bekommt, mit Bewegung zu beginnen</w:t>
      </w:r>
      <w:r w:rsidR="000041FB">
        <w:rPr>
          <w:color w:val="595959"/>
          <w:sz w:val="20"/>
          <w:szCs w:val="20"/>
          <w:u w:color="595959"/>
          <w:lang w:val="de-DE"/>
        </w:rPr>
        <w:t xml:space="preserve"> und keine Ausrede hat, dass das Equipment fehlt, </w:t>
      </w:r>
      <w:r>
        <w:rPr>
          <w:color w:val="595959"/>
          <w:sz w:val="20"/>
          <w:szCs w:val="20"/>
          <w:u w:color="595959"/>
          <w:lang w:val="de-DE"/>
        </w:rPr>
        <w:t xml:space="preserve">liefern Schachner und Angerer </w:t>
      </w:r>
      <w:r w:rsidR="000041FB">
        <w:rPr>
          <w:color w:val="595959"/>
          <w:sz w:val="20"/>
          <w:szCs w:val="20"/>
          <w:u w:color="595959"/>
          <w:lang w:val="de-DE"/>
        </w:rPr>
        <w:t xml:space="preserve">in ihrem Buch </w:t>
      </w:r>
      <w:r w:rsidR="00DC4DA0">
        <w:rPr>
          <w:color w:val="595959"/>
          <w:sz w:val="20"/>
          <w:szCs w:val="20"/>
          <w:u w:color="595959"/>
          <w:lang w:val="de-DE"/>
        </w:rPr>
        <w:t xml:space="preserve">auch </w:t>
      </w:r>
      <w:r w:rsidR="000041FB">
        <w:rPr>
          <w:color w:val="595959"/>
          <w:sz w:val="20"/>
          <w:szCs w:val="20"/>
          <w:u w:color="595959"/>
          <w:lang w:val="de-DE"/>
        </w:rPr>
        <w:t xml:space="preserve">einige bebilderte </w:t>
      </w:r>
      <w:r>
        <w:rPr>
          <w:color w:val="595959"/>
          <w:sz w:val="20"/>
          <w:szCs w:val="20"/>
          <w:u w:color="595959"/>
          <w:lang w:val="de-DE"/>
        </w:rPr>
        <w:t>Indoo</w:t>
      </w:r>
      <w:r w:rsidR="000041FB">
        <w:rPr>
          <w:color w:val="595959"/>
          <w:sz w:val="20"/>
          <w:szCs w:val="20"/>
          <w:u w:color="595959"/>
          <w:lang w:val="de-DE"/>
        </w:rPr>
        <w:t>r</w:t>
      </w:r>
      <w:r>
        <w:rPr>
          <w:color w:val="595959"/>
          <w:sz w:val="20"/>
          <w:szCs w:val="20"/>
          <w:u w:color="595959"/>
          <w:lang w:val="de-DE"/>
        </w:rPr>
        <w:t>- und Outdoor-Übungen ohne Geräte mit.</w:t>
      </w:r>
    </w:p>
    <w:p w14:paraId="1BE42508" w14:textId="77777777" w:rsidR="00DC4DA0" w:rsidRDefault="00DC4DA0" w:rsidP="00D02C39">
      <w:pPr>
        <w:pStyle w:val="berschrift4"/>
        <w:rPr>
          <w:color w:val="595959"/>
          <w:sz w:val="20"/>
          <w:szCs w:val="20"/>
          <w:u w:color="595959"/>
          <w:lang w:val="de-DE"/>
        </w:rPr>
      </w:pPr>
    </w:p>
    <w:p w14:paraId="7056756B" w14:textId="77777777" w:rsidR="00DC4DA0" w:rsidRDefault="00DC4DA0" w:rsidP="00D02C39">
      <w:pPr>
        <w:pStyle w:val="berschrift4"/>
        <w:rPr>
          <w:color w:val="595959"/>
          <w:sz w:val="20"/>
          <w:szCs w:val="20"/>
          <w:u w:color="595959"/>
          <w:lang w:val="de-DE"/>
        </w:rPr>
      </w:pPr>
    </w:p>
    <w:p w14:paraId="13271B6A" w14:textId="77777777" w:rsidR="00DC4DA0" w:rsidRDefault="00DC4DA0" w:rsidP="00D02C39">
      <w:pPr>
        <w:pStyle w:val="berschrift4"/>
        <w:rPr>
          <w:color w:val="595959"/>
          <w:sz w:val="20"/>
          <w:szCs w:val="20"/>
          <w:u w:color="595959"/>
          <w:lang w:val="de-DE"/>
        </w:rPr>
      </w:pPr>
    </w:p>
    <w:p w14:paraId="5BB888F0" w14:textId="3FE36F06" w:rsidR="00D02C39" w:rsidRPr="00961B4C" w:rsidRDefault="00936173" w:rsidP="00D02C39">
      <w:pPr>
        <w:pStyle w:val="berschrift4"/>
        <w:rPr>
          <w:b w:val="0"/>
          <w:bCs w:val="0"/>
          <w:color w:val="595959"/>
          <w:sz w:val="20"/>
          <w:szCs w:val="20"/>
          <w:u w:color="595959"/>
          <w:lang w:val="de-DE"/>
        </w:rPr>
      </w:pPr>
      <w:r>
        <w:rPr>
          <w:color w:val="595959"/>
          <w:sz w:val="20"/>
          <w:szCs w:val="20"/>
          <w:u w:color="595959"/>
          <w:lang w:val="de-DE"/>
        </w:rPr>
        <w:t>Dr. med. Thomas Schachner</w:t>
      </w:r>
      <w:r w:rsidR="00BF2C6C">
        <w:rPr>
          <w:color w:val="595959"/>
          <w:sz w:val="20"/>
          <w:szCs w:val="20"/>
          <w:u w:color="595959"/>
          <w:lang w:val="de-DE"/>
        </w:rPr>
        <w:t xml:space="preserve"> | </w:t>
      </w:r>
      <w:r>
        <w:rPr>
          <w:color w:val="595959"/>
          <w:sz w:val="20"/>
          <w:szCs w:val="20"/>
          <w:u w:color="595959"/>
          <w:lang w:val="de-DE"/>
        </w:rPr>
        <w:t>Claudia Angerer</w:t>
      </w:r>
      <w:r w:rsidR="00D02C39" w:rsidRPr="008E6A6E">
        <w:rPr>
          <w:color w:val="595959"/>
          <w:sz w:val="20"/>
          <w:szCs w:val="20"/>
          <w:u w:color="595959"/>
          <w:lang w:val="de-DE"/>
        </w:rPr>
        <w:br/>
      </w:r>
      <w:r>
        <w:rPr>
          <w:color w:val="595959"/>
          <w:sz w:val="20"/>
          <w:szCs w:val="20"/>
          <w:u w:color="595959"/>
          <w:lang w:val="de-DE"/>
        </w:rPr>
        <w:t>Das bewegte Herz</w:t>
      </w:r>
      <w:r w:rsidR="00D02C39" w:rsidRPr="008E6A6E">
        <w:rPr>
          <w:b w:val="0"/>
          <w:bCs w:val="0"/>
          <w:color w:val="595959"/>
          <w:sz w:val="20"/>
          <w:szCs w:val="20"/>
          <w:u w:color="595959"/>
          <w:lang w:val="de-DE"/>
        </w:rPr>
        <w:br/>
      </w:r>
      <w:bookmarkStart w:id="1" w:name="_Hlk492551215"/>
      <w:r>
        <w:rPr>
          <w:b w:val="0"/>
          <w:bCs w:val="0"/>
          <w:color w:val="595959"/>
          <w:sz w:val="20"/>
          <w:szCs w:val="20"/>
          <w:u w:color="595959"/>
          <w:lang w:val="de-DE"/>
        </w:rPr>
        <w:t>Bewegung statt Medikamenten</w:t>
      </w:r>
    </w:p>
    <w:bookmarkEnd w:id="1"/>
    <w:p w14:paraId="7DD8BBEA" w14:textId="3AF7037E" w:rsidR="00CA3DE6" w:rsidRDefault="00BF5FFC" w:rsidP="00702A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left"/>
        <w:rPr>
          <w:color w:val="595959"/>
          <w:sz w:val="20"/>
          <w:szCs w:val="20"/>
          <w:u w:color="595959"/>
          <w:lang w:val="de-DE"/>
        </w:rPr>
      </w:pPr>
      <w:r>
        <w:rPr>
          <w:noProof/>
          <w:color w:val="595959"/>
          <w:sz w:val="20"/>
          <w:szCs w:val="20"/>
          <w:u w:color="595959"/>
          <w:lang w:val="de-DE"/>
        </w:rPr>
        <w:drawing>
          <wp:inline distT="0" distB="0" distL="0" distR="0" wp14:anchorId="31206866" wp14:editId="1281BBC0">
            <wp:extent cx="1256616" cy="1986643"/>
            <wp:effectExtent l="133350" t="114300" r="153670" b="1663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2594" cy="20119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14DBB59" w14:textId="77777777" w:rsidR="001B366D" w:rsidRDefault="001B366D" w:rsidP="00702A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left"/>
        <w:rPr>
          <w:color w:val="595959"/>
          <w:sz w:val="20"/>
          <w:szCs w:val="20"/>
          <w:u w:color="595959"/>
          <w:lang w:val="de-DE"/>
        </w:rPr>
      </w:pPr>
    </w:p>
    <w:p w14:paraId="6A51D819" w14:textId="71F2979E" w:rsidR="009E2B91" w:rsidRPr="007F2320" w:rsidRDefault="009E2B91" w:rsidP="009E2B91">
      <w:pPr>
        <w:pStyle w:val="berschrift5"/>
        <w:rPr>
          <w:color w:val="595959"/>
          <w:sz w:val="20"/>
          <w:szCs w:val="20"/>
          <w:u w:color="595959"/>
          <w:lang w:val="de-AT"/>
        </w:rPr>
      </w:pPr>
      <w:r w:rsidRPr="007F2320">
        <w:rPr>
          <w:color w:val="595959"/>
          <w:sz w:val="20"/>
          <w:szCs w:val="20"/>
          <w:u w:color="595959"/>
          <w:lang w:val="de-AT"/>
        </w:rPr>
        <w:t>D</w:t>
      </w:r>
      <w:r w:rsidR="00936173">
        <w:rPr>
          <w:color w:val="595959"/>
          <w:sz w:val="20"/>
          <w:szCs w:val="20"/>
          <w:u w:color="595959"/>
          <w:lang w:val="de-AT"/>
        </w:rPr>
        <w:t>as</w:t>
      </w:r>
      <w:r w:rsidRPr="007F2320">
        <w:rPr>
          <w:color w:val="595959"/>
          <w:sz w:val="20"/>
          <w:szCs w:val="20"/>
          <w:u w:color="595959"/>
          <w:lang w:val="de-AT"/>
        </w:rPr>
        <w:t xml:space="preserve"> Autor</w:t>
      </w:r>
      <w:r w:rsidR="00936173">
        <w:rPr>
          <w:color w:val="595959"/>
          <w:sz w:val="20"/>
          <w:szCs w:val="20"/>
          <w:u w:color="595959"/>
          <w:lang w:val="de-AT"/>
        </w:rPr>
        <w:t>enteam</w:t>
      </w:r>
    </w:p>
    <w:p w14:paraId="390EDF15" w14:textId="664BE0F6" w:rsidR="00471B39" w:rsidRPr="00471B39" w:rsidRDefault="00471B39" w:rsidP="00471B39">
      <w:pPr>
        <w:pStyle w:val="berschrift5"/>
        <w:rPr>
          <w:b w:val="0"/>
          <w:bCs w:val="0"/>
          <w:color w:val="595959"/>
          <w:spacing w:val="0"/>
          <w:sz w:val="20"/>
          <w:szCs w:val="20"/>
          <w:u w:color="595959"/>
        </w:rPr>
      </w:pPr>
      <w:r w:rsidRPr="00471B39">
        <w:rPr>
          <w:b w:val="0"/>
          <w:bCs w:val="0"/>
          <w:color w:val="595959"/>
          <w:spacing w:val="0"/>
          <w:sz w:val="20"/>
          <w:szCs w:val="20"/>
          <w:u w:color="595959"/>
        </w:rPr>
        <w:t xml:space="preserve">Univ.-Prof. Dr. med. </w:t>
      </w:r>
      <w:r w:rsidRPr="00471B39">
        <w:rPr>
          <w:color w:val="595959"/>
          <w:spacing w:val="0"/>
          <w:sz w:val="20"/>
          <w:szCs w:val="20"/>
          <w:u w:color="595959"/>
        </w:rPr>
        <w:t>Thomas Schachner</w:t>
      </w:r>
      <w:r w:rsidRPr="00471B39">
        <w:rPr>
          <w:b w:val="0"/>
          <w:bCs w:val="0"/>
          <w:color w:val="595959"/>
          <w:spacing w:val="0"/>
          <w:sz w:val="20"/>
          <w:szCs w:val="20"/>
          <w:u w:color="595959"/>
        </w:rPr>
        <w:t>, MSc ist Mediziner und Gesundheitswissenschaft</w:t>
      </w:r>
      <w:r>
        <w:rPr>
          <w:b w:val="0"/>
          <w:bCs w:val="0"/>
          <w:color w:val="595959"/>
          <w:spacing w:val="0"/>
          <w:sz w:val="20"/>
          <w:szCs w:val="20"/>
          <w:u w:color="595959"/>
        </w:rPr>
        <w:t>l</w:t>
      </w:r>
      <w:r w:rsidRPr="00471B39">
        <w:rPr>
          <w:b w:val="0"/>
          <w:bCs w:val="0"/>
          <w:color w:val="595959"/>
          <w:spacing w:val="0"/>
          <w:sz w:val="20"/>
          <w:szCs w:val="20"/>
          <w:u w:color="595959"/>
        </w:rPr>
        <w:t xml:space="preserve">er. Als Mitbegründer des Symposiums „Das bewegte Herz“ </w:t>
      </w:r>
      <w:r w:rsidR="00604C54" w:rsidRPr="00471B39">
        <w:rPr>
          <w:b w:val="0"/>
          <w:bCs w:val="0"/>
          <w:color w:val="595959"/>
          <w:spacing w:val="0"/>
          <w:sz w:val="20"/>
          <w:szCs w:val="20"/>
          <w:u w:color="595959"/>
        </w:rPr>
        <w:t>beteiligt er</w:t>
      </w:r>
      <w:r w:rsidRPr="00471B39">
        <w:rPr>
          <w:b w:val="0"/>
          <w:bCs w:val="0"/>
          <w:color w:val="595959"/>
          <w:spacing w:val="0"/>
          <w:sz w:val="20"/>
          <w:szCs w:val="20"/>
          <w:u w:color="595959"/>
        </w:rPr>
        <w:t xml:space="preserve"> sich an der Diskussion von neuen wissenschaftlichen Erkenntnissen im interprofessionellen Rahmen. Er arbeitet als Herzchirurg in der Spitzenmedizin.</w:t>
      </w:r>
      <w:r w:rsidR="00A24E4B">
        <w:rPr>
          <w:b w:val="0"/>
          <w:bCs w:val="0"/>
          <w:color w:val="595959"/>
          <w:spacing w:val="0"/>
          <w:sz w:val="20"/>
          <w:szCs w:val="20"/>
          <w:u w:color="595959"/>
        </w:rPr>
        <w:t xml:space="preserve"> Ihm ist es </w:t>
      </w:r>
      <w:r w:rsidRPr="00471B39">
        <w:rPr>
          <w:b w:val="0"/>
          <w:bCs w:val="0"/>
          <w:color w:val="595959"/>
          <w:spacing w:val="0"/>
          <w:sz w:val="20"/>
          <w:szCs w:val="20"/>
          <w:u w:color="595959"/>
        </w:rPr>
        <w:t>ein Anliegen</w:t>
      </w:r>
      <w:r>
        <w:rPr>
          <w:b w:val="0"/>
          <w:bCs w:val="0"/>
          <w:color w:val="595959"/>
          <w:spacing w:val="0"/>
          <w:sz w:val="20"/>
          <w:szCs w:val="20"/>
          <w:u w:color="595959"/>
        </w:rPr>
        <w:t>,</w:t>
      </w:r>
      <w:r w:rsidRPr="00471B39">
        <w:rPr>
          <w:b w:val="0"/>
          <w:bCs w:val="0"/>
          <w:color w:val="595959"/>
          <w:spacing w:val="0"/>
          <w:sz w:val="20"/>
          <w:szCs w:val="20"/>
          <w:u w:color="595959"/>
        </w:rPr>
        <w:t xml:space="preserve"> </w:t>
      </w:r>
      <w:r>
        <w:rPr>
          <w:b w:val="0"/>
          <w:bCs w:val="0"/>
          <w:color w:val="595959"/>
          <w:spacing w:val="0"/>
          <w:sz w:val="20"/>
          <w:szCs w:val="20"/>
          <w:u w:color="595959"/>
        </w:rPr>
        <w:t>sein</w:t>
      </w:r>
      <w:r w:rsidRPr="00471B39">
        <w:rPr>
          <w:b w:val="0"/>
          <w:bCs w:val="0"/>
          <w:color w:val="595959"/>
          <w:spacing w:val="0"/>
          <w:sz w:val="20"/>
          <w:szCs w:val="20"/>
          <w:u w:color="595959"/>
        </w:rPr>
        <w:t xml:space="preserve"> Wissen </w:t>
      </w:r>
      <w:r>
        <w:rPr>
          <w:b w:val="0"/>
          <w:bCs w:val="0"/>
          <w:color w:val="595959"/>
          <w:spacing w:val="0"/>
          <w:sz w:val="20"/>
          <w:szCs w:val="20"/>
          <w:u w:color="595959"/>
        </w:rPr>
        <w:t>eine</w:t>
      </w:r>
      <w:r w:rsidR="00FA34F9">
        <w:rPr>
          <w:b w:val="0"/>
          <w:bCs w:val="0"/>
          <w:color w:val="595959"/>
          <w:spacing w:val="0"/>
          <w:sz w:val="20"/>
          <w:szCs w:val="20"/>
          <w:u w:color="595959"/>
        </w:rPr>
        <w:t>r</w:t>
      </w:r>
      <w:r>
        <w:rPr>
          <w:b w:val="0"/>
          <w:bCs w:val="0"/>
          <w:color w:val="595959"/>
          <w:spacing w:val="0"/>
          <w:sz w:val="20"/>
          <w:szCs w:val="20"/>
          <w:u w:color="595959"/>
        </w:rPr>
        <w:t xml:space="preserve"> breite</w:t>
      </w:r>
      <w:r w:rsidR="00FA34F9">
        <w:rPr>
          <w:b w:val="0"/>
          <w:bCs w:val="0"/>
          <w:color w:val="595959"/>
          <w:spacing w:val="0"/>
          <w:sz w:val="20"/>
          <w:szCs w:val="20"/>
          <w:u w:color="595959"/>
        </w:rPr>
        <w:t>n</w:t>
      </w:r>
      <w:r>
        <w:rPr>
          <w:b w:val="0"/>
          <w:bCs w:val="0"/>
          <w:color w:val="595959"/>
          <w:spacing w:val="0"/>
          <w:sz w:val="20"/>
          <w:szCs w:val="20"/>
          <w:u w:color="595959"/>
        </w:rPr>
        <w:t xml:space="preserve"> Öffentlichkeit weiterzugeben.</w:t>
      </w:r>
    </w:p>
    <w:p w14:paraId="0FF19B37" w14:textId="77777777" w:rsidR="000B2A76" w:rsidRDefault="000B2A76">
      <w:pPr>
        <w:pStyle w:val="berschrift5"/>
        <w:rPr>
          <w:rFonts w:ascii="Arial" w:hAnsi="Arial" w:cs="Arial"/>
          <w:color w:val="222222"/>
          <w:sz w:val="26"/>
          <w:szCs w:val="26"/>
          <w:shd w:val="clear" w:color="auto" w:fill="FFFFFF"/>
        </w:rPr>
      </w:pPr>
    </w:p>
    <w:p w14:paraId="1F2C8975" w14:textId="520B7BED" w:rsidR="007F2320" w:rsidRDefault="000B2A76">
      <w:pPr>
        <w:pStyle w:val="berschrift5"/>
        <w:rPr>
          <w:b w:val="0"/>
          <w:bCs w:val="0"/>
          <w:color w:val="595959"/>
          <w:spacing w:val="0"/>
          <w:sz w:val="20"/>
          <w:szCs w:val="20"/>
          <w:u w:color="595959"/>
        </w:rPr>
      </w:pPr>
      <w:r w:rsidRPr="00FD6A57">
        <w:rPr>
          <w:b w:val="0"/>
          <w:bCs w:val="0"/>
          <w:color w:val="595959"/>
          <w:spacing w:val="0"/>
          <w:sz w:val="20"/>
          <w:szCs w:val="20"/>
          <w:u w:color="595959"/>
        </w:rPr>
        <w:t xml:space="preserve">Mag. </w:t>
      </w:r>
      <w:r w:rsidRPr="00E90470">
        <w:rPr>
          <w:color w:val="595959"/>
          <w:spacing w:val="0"/>
          <w:sz w:val="20"/>
          <w:szCs w:val="20"/>
          <w:u w:color="595959"/>
        </w:rPr>
        <w:t>Claudia Angerer-Foissner</w:t>
      </w:r>
      <w:r w:rsidRPr="00FD6A57">
        <w:rPr>
          <w:b w:val="0"/>
          <w:bCs w:val="0"/>
          <w:color w:val="595959"/>
          <w:spacing w:val="0"/>
          <w:sz w:val="20"/>
          <w:szCs w:val="20"/>
          <w:u w:color="595959"/>
        </w:rPr>
        <w:t> ist Gesundheits- und Kommunikationsexpertin</w:t>
      </w:r>
      <w:r w:rsidR="00FD6A57">
        <w:rPr>
          <w:b w:val="0"/>
          <w:bCs w:val="0"/>
          <w:color w:val="595959"/>
          <w:spacing w:val="0"/>
          <w:sz w:val="20"/>
          <w:szCs w:val="20"/>
          <w:u w:color="595959"/>
        </w:rPr>
        <w:t xml:space="preserve"> und hat als</w:t>
      </w:r>
      <w:r w:rsidRPr="00FD6A57">
        <w:rPr>
          <w:b w:val="0"/>
          <w:bCs w:val="0"/>
          <w:color w:val="595959"/>
          <w:spacing w:val="0"/>
          <w:sz w:val="20"/>
          <w:szCs w:val="20"/>
          <w:u w:color="595959"/>
        </w:rPr>
        <w:t xml:space="preserve"> </w:t>
      </w:r>
      <w:r w:rsidR="00FD6A57" w:rsidRPr="00E90470">
        <w:rPr>
          <w:b w:val="0"/>
          <w:bCs w:val="0"/>
          <w:color w:val="595959"/>
          <w:spacing w:val="0"/>
          <w:sz w:val="20"/>
          <w:szCs w:val="20"/>
          <w:u w:color="595959"/>
        </w:rPr>
        <w:t>Heilpraktikerin, Homöopathin und Leiterin eines Alters- und Pflegeheims einen ganzheitlichen Blick auf den Menschen</w:t>
      </w:r>
      <w:r w:rsidRPr="00FD6A57">
        <w:rPr>
          <w:b w:val="0"/>
          <w:bCs w:val="0"/>
          <w:color w:val="595959"/>
          <w:spacing w:val="0"/>
          <w:sz w:val="20"/>
          <w:szCs w:val="20"/>
          <w:u w:color="595959"/>
        </w:rPr>
        <w:t>.</w:t>
      </w:r>
      <w:r w:rsidR="00FD6A57" w:rsidRPr="00FD6A57">
        <w:rPr>
          <w:b w:val="0"/>
          <w:bCs w:val="0"/>
          <w:color w:val="595959"/>
          <w:spacing w:val="0"/>
          <w:sz w:val="20"/>
          <w:szCs w:val="20"/>
          <w:u w:color="595959"/>
        </w:rPr>
        <w:t xml:space="preserve"> Als Betriebswirtin mit medizinischer Zusatzausbildung liegen </w:t>
      </w:r>
      <w:r w:rsidR="009B7030">
        <w:rPr>
          <w:b w:val="0"/>
          <w:bCs w:val="0"/>
          <w:color w:val="595959"/>
          <w:spacing w:val="0"/>
          <w:sz w:val="20"/>
          <w:szCs w:val="20"/>
          <w:u w:color="595959"/>
        </w:rPr>
        <w:t>ihr</w:t>
      </w:r>
      <w:r w:rsidR="00FD6A57" w:rsidRPr="00FD6A57">
        <w:rPr>
          <w:b w:val="0"/>
          <w:bCs w:val="0"/>
          <w:color w:val="595959"/>
          <w:spacing w:val="0"/>
          <w:sz w:val="20"/>
          <w:szCs w:val="20"/>
          <w:u w:color="595959"/>
        </w:rPr>
        <w:t xml:space="preserve"> besonders Projekte und Veranstaltungen im Bereich der Gesundheitsförderung am Herzen.</w:t>
      </w:r>
    </w:p>
    <w:p w14:paraId="180F542A" w14:textId="77777777" w:rsidR="00E90470" w:rsidRPr="00E90470" w:rsidRDefault="00E90470" w:rsidP="00E90470">
      <w:pPr>
        <w:pStyle w:val="berschrift5"/>
        <w:rPr>
          <w:b w:val="0"/>
          <w:bCs w:val="0"/>
          <w:color w:val="595959"/>
          <w:spacing w:val="0"/>
          <w:sz w:val="20"/>
          <w:szCs w:val="20"/>
          <w:u w:color="595959"/>
        </w:rPr>
      </w:pPr>
    </w:p>
    <w:p w14:paraId="1CBEA694" w14:textId="3E4EF024" w:rsidR="00FD6A57" w:rsidRPr="00E90470" w:rsidRDefault="00FD6A57" w:rsidP="00E90470">
      <w:pPr>
        <w:pStyle w:val="berschrift5"/>
        <w:rPr>
          <w:b w:val="0"/>
          <w:bCs w:val="0"/>
          <w:color w:val="595959"/>
          <w:spacing w:val="0"/>
          <w:sz w:val="20"/>
          <w:szCs w:val="20"/>
          <w:u w:color="595959"/>
        </w:rPr>
      </w:pPr>
      <w:r w:rsidRPr="00E90470">
        <w:rPr>
          <w:b w:val="0"/>
          <w:bCs w:val="0"/>
          <w:color w:val="595959"/>
          <w:spacing w:val="0"/>
          <w:sz w:val="20"/>
          <w:szCs w:val="20"/>
          <w:u w:color="595959"/>
        </w:rPr>
        <w:t>Es ist nie zu spät für Bewegung</w:t>
      </w:r>
      <w:r w:rsidR="00F635A9">
        <w:rPr>
          <w:b w:val="0"/>
          <w:bCs w:val="0"/>
          <w:color w:val="595959"/>
          <w:spacing w:val="0"/>
          <w:sz w:val="20"/>
          <w:szCs w:val="20"/>
          <w:u w:color="595959"/>
        </w:rPr>
        <w:t>, unabhängig davon</w:t>
      </w:r>
      <w:r w:rsidR="00572A6F">
        <w:rPr>
          <w:b w:val="0"/>
          <w:bCs w:val="0"/>
          <w:color w:val="595959"/>
          <w:spacing w:val="0"/>
          <w:sz w:val="20"/>
          <w:szCs w:val="20"/>
          <w:u w:color="595959"/>
        </w:rPr>
        <w:t>,</w:t>
      </w:r>
      <w:r w:rsidRPr="00E90470">
        <w:rPr>
          <w:b w:val="0"/>
          <w:bCs w:val="0"/>
          <w:color w:val="595959"/>
          <w:spacing w:val="0"/>
          <w:sz w:val="20"/>
          <w:szCs w:val="20"/>
          <w:u w:color="595959"/>
        </w:rPr>
        <w:t xml:space="preserve"> wie alt man ist</w:t>
      </w:r>
      <w:r w:rsidR="00E90470">
        <w:rPr>
          <w:b w:val="0"/>
          <w:bCs w:val="0"/>
          <w:color w:val="595959"/>
          <w:spacing w:val="0"/>
          <w:sz w:val="20"/>
          <w:szCs w:val="20"/>
          <w:u w:color="595959"/>
        </w:rPr>
        <w:t>: Diese</w:t>
      </w:r>
      <w:r w:rsidR="00F635A9">
        <w:rPr>
          <w:b w:val="0"/>
          <w:bCs w:val="0"/>
          <w:color w:val="595959"/>
          <w:spacing w:val="0"/>
          <w:sz w:val="20"/>
          <w:szCs w:val="20"/>
          <w:u w:color="595959"/>
        </w:rPr>
        <w:t xml:space="preserve"> </w:t>
      </w:r>
      <w:r w:rsidRPr="00E90470">
        <w:rPr>
          <w:b w:val="0"/>
          <w:bCs w:val="0"/>
          <w:color w:val="595959"/>
          <w:spacing w:val="0"/>
          <w:sz w:val="20"/>
          <w:szCs w:val="20"/>
          <w:u w:color="595959"/>
        </w:rPr>
        <w:t>Botschaft</w:t>
      </w:r>
      <w:r w:rsidR="00E90470">
        <w:rPr>
          <w:b w:val="0"/>
          <w:bCs w:val="0"/>
          <w:color w:val="595959"/>
          <w:spacing w:val="0"/>
          <w:sz w:val="20"/>
          <w:szCs w:val="20"/>
          <w:u w:color="595959"/>
        </w:rPr>
        <w:t xml:space="preserve"> will das Autorenteam mit seinem Buch vermitteln.</w:t>
      </w:r>
    </w:p>
    <w:p w14:paraId="4AF11B45" w14:textId="77777777" w:rsidR="000B2A76" w:rsidRDefault="000B2A76">
      <w:pPr>
        <w:pStyle w:val="berschrift5"/>
        <w:rPr>
          <w:color w:val="595959"/>
          <w:sz w:val="20"/>
          <w:szCs w:val="20"/>
          <w:u w:color="595959"/>
        </w:rPr>
      </w:pPr>
    </w:p>
    <w:p w14:paraId="1D356937" w14:textId="6747DCDE" w:rsidR="00647271" w:rsidRPr="007F2320" w:rsidRDefault="00EF576A">
      <w:pPr>
        <w:pStyle w:val="berschrift5"/>
        <w:rPr>
          <w:color w:val="595959"/>
          <w:sz w:val="20"/>
          <w:szCs w:val="20"/>
          <w:u w:color="595959"/>
        </w:rPr>
      </w:pPr>
      <w:r w:rsidRPr="007F2320">
        <w:rPr>
          <w:color w:val="595959"/>
          <w:sz w:val="20"/>
          <w:szCs w:val="20"/>
          <w:u w:color="595959"/>
        </w:rPr>
        <w:t>Bibliografie</w:t>
      </w:r>
    </w:p>
    <w:p w14:paraId="10E5E7CD" w14:textId="6C8A6416" w:rsidR="00B053D1" w:rsidRPr="007F2320" w:rsidRDefault="00936173">
      <w:pPr>
        <w:pStyle w:val="KeinLeerraum"/>
        <w:rPr>
          <w:b/>
          <w:bCs/>
          <w:color w:val="595959"/>
          <w:sz w:val="20"/>
          <w:szCs w:val="20"/>
          <w:u w:color="595959"/>
        </w:rPr>
      </w:pPr>
      <w:r>
        <w:rPr>
          <w:b/>
          <w:bCs/>
          <w:color w:val="595959"/>
          <w:sz w:val="20"/>
          <w:szCs w:val="20"/>
          <w:u w:color="595959"/>
        </w:rPr>
        <w:t>Dr. med. Thomas Schachner</w:t>
      </w:r>
      <w:r w:rsidR="00BF2C6C" w:rsidRPr="007F2320">
        <w:rPr>
          <w:b/>
          <w:bCs/>
          <w:color w:val="595959"/>
          <w:sz w:val="20"/>
          <w:szCs w:val="20"/>
          <w:u w:color="595959"/>
        </w:rPr>
        <w:t xml:space="preserve"> | </w:t>
      </w:r>
      <w:r>
        <w:rPr>
          <w:b/>
          <w:bCs/>
          <w:color w:val="595959"/>
          <w:sz w:val="20"/>
          <w:szCs w:val="20"/>
          <w:u w:color="595959"/>
        </w:rPr>
        <w:t>Claudia Angerer</w:t>
      </w:r>
    </w:p>
    <w:p w14:paraId="07AF834B" w14:textId="7B4B1D57" w:rsidR="00B053D1" w:rsidRPr="007F2320" w:rsidRDefault="00936173">
      <w:pPr>
        <w:pStyle w:val="KeinLeerraum"/>
        <w:rPr>
          <w:b/>
          <w:bCs/>
          <w:color w:val="595959"/>
          <w:sz w:val="20"/>
          <w:szCs w:val="20"/>
          <w:u w:color="595959"/>
        </w:rPr>
      </w:pPr>
      <w:r>
        <w:rPr>
          <w:b/>
          <w:bCs/>
          <w:color w:val="595959"/>
          <w:sz w:val="20"/>
          <w:szCs w:val="20"/>
          <w:u w:color="595959"/>
        </w:rPr>
        <w:t>Das bewegte Herz</w:t>
      </w:r>
    </w:p>
    <w:p w14:paraId="2F4F6D67" w14:textId="649583A2" w:rsidR="00AD32BF" w:rsidRPr="007F2320" w:rsidRDefault="00936173" w:rsidP="00F30292">
      <w:pPr>
        <w:pStyle w:val="KeinLeerraum"/>
        <w:rPr>
          <w:color w:val="595959"/>
          <w:sz w:val="20"/>
          <w:szCs w:val="20"/>
          <w:u w:color="595959"/>
          <w:lang w:val="de-DE"/>
        </w:rPr>
      </w:pPr>
      <w:r>
        <w:rPr>
          <w:color w:val="595959"/>
          <w:sz w:val="20"/>
          <w:szCs w:val="20"/>
          <w:u w:color="595959"/>
          <w:lang w:val="de-DE"/>
        </w:rPr>
        <w:t>Bewegung statt Medikamenten</w:t>
      </w:r>
    </w:p>
    <w:p w14:paraId="4A6FC244" w14:textId="041231EF" w:rsidR="00A834F6" w:rsidRPr="007F2320" w:rsidRDefault="00936173" w:rsidP="00F30292">
      <w:pPr>
        <w:pStyle w:val="KeinLeerraum"/>
        <w:rPr>
          <w:color w:val="595959"/>
          <w:sz w:val="20"/>
          <w:szCs w:val="20"/>
          <w:u w:color="595959"/>
        </w:rPr>
      </w:pPr>
      <w:r>
        <w:rPr>
          <w:color w:val="595959"/>
          <w:sz w:val="20"/>
          <w:szCs w:val="20"/>
          <w:u w:color="595959"/>
        </w:rPr>
        <w:t>Softcover</w:t>
      </w:r>
      <w:r w:rsidR="009A50D4" w:rsidRPr="007F2320">
        <w:rPr>
          <w:color w:val="595959"/>
          <w:sz w:val="20"/>
          <w:szCs w:val="20"/>
          <w:u w:color="595959"/>
        </w:rPr>
        <w:t xml:space="preserve"> | </w:t>
      </w:r>
      <w:r w:rsidR="00961B4C" w:rsidRPr="007F2320">
        <w:rPr>
          <w:color w:val="595959"/>
          <w:sz w:val="20"/>
          <w:szCs w:val="20"/>
          <w:u w:color="595959"/>
        </w:rPr>
        <w:t>2</w:t>
      </w:r>
      <w:r>
        <w:rPr>
          <w:color w:val="595959"/>
          <w:sz w:val="20"/>
          <w:szCs w:val="20"/>
          <w:u w:color="595959"/>
        </w:rPr>
        <w:t>4</w:t>
      </w:r>
      <w:r w:rsidR="00BF2C6C" w:rsidRPr="007F2320">
        <w:rPr>
          <w:color w:val="595959"/>
          <w:sz w:val="20"/>
          <w:szCs w:val="20"/>
          <w:u w:color="595959"/>
        </w:rPr>
        <w:t>0</w:t>
      </w:r>
      <w:r w:rsidR="009A50D4" w:rsidRPr="007F2320">
        <w:rPr>
          <w:color w:val="595959"/>
          <w:sz w:val="20"/>
          <w:szCs w:val="20"/>
          <w:u w:color="595959"/>
        </w:rPr>
        <w:t xml:space="preserve"> S</w:t>
      </w:r>
      <w:r w:rsidR="00EF576A" w:rsidRPr="007F2320">
        <w:rPr>
          <w:color w:val="595959"/>
          <w:sz w:val="20"/>
          <w:szCs w:val="20"/>
          <w:u w:color="595959"/>
        </w:rPr>
        <w:t>.</w:t>
      </w:r>
      <w:r w:rsidR="00932540" w:rsidRPr="007F2320">
        <w:rPr>
          <w:color w:val="595959"/>
          <w:sz w:val="20"/>
          <w:szCs w:val="20"/>
          <w:u w:color="595959"/>
        </w:rPr>
        <w:t xml:space="preserve"> </w:t>
      </w:r>
      <w:r w:rsidR="00F30292" w:rsidRPr="007F2320">
        <w:rPr>
          <w:color w:val="595959"/>
          <w:sz w:val="20"/>
          <w:szCs w:val="20"/>
          <w:u w:color="595959"/>
        </w:rPr>
        <w:t xml:space="preserve">| </w:t>
      </w:r>
      <w:r>
        <w:rPr>
          <w:color w:val="595959"/>
          <w:sz w:val="20"/>
          <w:szCs w:val="20"/>
          <w:u w:color="595959"/>
        </w:rPr>
        <w:t>19,95</w:t>
      </w:r>
      <w:r w:rsidR="00F30292" w:rsidRPr="007F2320">
        <w:rPr>
          <w:color w:val="595959"/>
          <w:sz w:val="20"/>
          <w:szCs w:val="20"/>
          <w:u w:color="595959"/>
        </w:rPr>
        <w:t xml:space="preserve"> € | ISBN 978-3-99060-</w:t>
      </w:r>
      <w:r w:rsidR="00B053D1" w:rsidRPr="007F2320">
        <w:rPr>
          <w:color w:val="595959"/>
          <w:sz w:val="20"/>
          <w:szCs w:val="20"/>
          <w:u w:color="595959"/>
        </w:rPr>
        <w:t>2</w:t>
      </w:r>
      <w:r w:rsidR="00BF2C6C" w:rsidRPr="007F2320">
        <w:rPr>
          <w:color w:val="595959"/>
          <w:sz w:val="20"/>
          <w:szCs w:val="20"/>
          <w:u w:color="595959"/>
        </w:rPr>
        <w:t>1</w:t>
      </w:r>
      <w:r>
        <w:rPr>
          <w:color w:val="595959"/>
          <w:sz w:val="20"/>
          <w:szCs w:val="20"/>
          <w:u w:color="595959"/>
        </w:rPr>
        <w:t>4</w:t>
      </w:r>
      <w:r w:rsidR="00F30292" w:rsidRPr="007F2320">
        <w:rPr>
          <w:color w:val="595959"/>
          <w:sz w:val="20"/>
          <w:szCs w:val="20"/>
          <w:u w:color="595959"/>
        </w:rPr>
        <w:t>-</w:t>
      </w:r>
      <w:r>
        <w:rPr>
          <w:color w:val="595959"/>
          <w:sz w:val="20"/>
          <w:szCs w:val="20"/>
          <w:u w:color="595959"/>
        </w:rPr>
        <w:t>0</w:t>
      </w:r>
    </w:p>
    <w:p w14:paraId="40483258" w14:textId="73C65C86" w:rsidR="00647271" w:rsidRPr="007F2320" w:rsidRDefault="00B053D1" w:rsidP="00F30292">
      <w:pPr>
        <w:pStyle w:val="KeinLeerraum"/>
        <w:rPr>
          <w:b/>
          <w:bCs/>
          <w:color w:val="595959"/>
          <w:sz w:val="20"/>
          <w:szCs w:val="20"/>
          <w:u w:color="595959"/>
          <w:lang w:val="de-DE"/>
        </w:rPr>
      </w:pPr>
      <w:r w:rsidRPr="007F2320">
        <w:rPr>
          <w:b/>
          <w:bCs/>
          <w:color w:val="595959"/>
          <w:sz w:val="20"/>
          <w:szCs w:val="20"/>
          <w:u w:color="595959"/>
          <w:lang w:val="de-DE"/>
        </w:rPr>
        <w:t>Erscheint</w:t>
      </w:r>
      <w:r w:rsidR="00F30292" w:rsidRPr="007F2320">
        <w:rPr>
          <w:b/>
          <w:bCs/>
          <w:color w:val="595959"/>
          <w:sz w:val="20"/>
          <w:szCs w:val="20"/>
          <w:u w:color="595959"/>
          <w:lang w:val="de-DE"/>
        </w:rPr>
        <w:t xml:space="preserve"> am </w:t>
      </w:r>
      <w:r w:rsidR="00936173">
        <w:rPr>
          <w:b/>
          <w:bCs/>
          <w:color w:val="595959"/>
          <w:sz w:val="20"/>
          <w:szCs w:val="20"/>
          <w:u w:color="595959"/>
          <w:lang w:val="de-DE"/>
        </w:rPr>
        <w:t>1</w:t>
      </w:r>
      <w:r w:rsidR="008E6A6E" w:rsidRPr="007F2320">
        <w:rPr>
          <w:b/>
          <w:bCs/>
          <w:color w:val="595959"/>
          <w:sz w:val="20"/>
          <w:szCs w:val="20"/>
          <w:u w:color="595959"/>
          <w:lang w:val="de-DE"/>
        </w:rPr>
        <w:t>2</w:t>
      </w:r>
      <w:r w:rsidR="00F30292" w:rsidRPr="007F2320">
        <w:rPr>
          <w:b/>
          <w:bCs/>
          <w:color w:val="595959"/>
          <w:sz w:val="20"/>
          <w:szCs w:val="20"/>
          <w:u w:color="595959"/>
          <w:lang w:val="de-DE"/>
        </w:rPr>
        <w:t>.</w:t>
      </w:r>
      <w:r w:rsidRPr="007F2320">
        <w:rPr>
          <w:b/>
          <w:bCs/>
          <w:color w:val="595959"/>
          <w:sz w:val="20"/>
          <w:szCs w:val="20"/>
          <w:u w:color="595959"/>
          <w:lang w:val="de-DE"/>
        </w:rPr>
        <w:t>0</w:t>
      </w:r>
      <w:r w:rsidR="00936173">
        <w:rPr>
          <w:b/>
          <w:bCs/>
          <w:color w:val="595959"/>
          <w:sz w:val="20"/>
          <w:szCs w:val="20"/>
          <w:u w:color="595959"/>
          <w:lang w:val="de-DE"/>
        </w:rPr>
        <w:t>4</w:t>
      </w:r>
      <w:r w:rsidR="00EF576A" w:rsidRPr="007F2320">
        <w:rPr>
          <w:b/>
          <w:bCs/>
          <w:color w:val="595959"/>
          <w:sz w:val="20"/>
          <w:szCs w:val="20"/>
          <w:u w:color="595959"/>
          <w:lang w:val="de-DE"/>
        </w:rPr>
        <w:t>.202</w:t>
      </w:r>
      <w:r w:rsidRPr="007F2320">
        <w:rPr>
          <w:b/>
          <w:bCs/>
          <w:color w:val="595959"/>
          <w:sz w:val="20"/>
          <w:szCs w:val="20"/>
          <w:u w:color="595959"/>
          <w:lang w:val="de-DE"/>
        </w:rPr>
        <w:t>1</w:t>
      </w:r>
    </w:p>
    <w:p w14:paraId="7D47AC7A" w14:textId="41B0C978" w:rsidR="003F0E98" w:rsidRPr="007F2320" w:rsidRDefault="003F0E98" w:rsidP="00F30292">
      <w:pPr>
        <w:pStyle w:val="KeinLeerraum"/>
        <w:rPr>
          <w:b/>
          <w:bCs/>
          <w:color w:val="595959"/>
          <w:sz w:val="20"/>
          <w:szCs w:val="20"/>
          <w:u w:color="595959"/>
          <w:lang w:val="de-DE"/>
        </w:rPr>
      </w:pPr>
    </w:p>
    <w:p w14:paraId="362DD1E4" w14:textId="07F586CF" w:rsidR="003F0E98" w:rsidRPr="007F2320" w:rsidRDefault="00AD32BF" w:rsidP="00F30292">
      <w:pPr>
        <w:pStyle w:val="KeinLeerraum"/>
        <w:rPr>
          <w:rStyle w:val="Hyperlink"/>
          <w:b/>
          <w:bCs/>
          <w:sz w:val="20"/>
          <w:szCs w:val="20"/>
          <w:lang w:val="de-DE"/>
        </w:rPr>
      </w:pPr>
      <w:r w:rsidRPr="007F2320">
        <w:rPr>
          <w:b/>
          <w:bCs/>
          <w:sz w:val="20"/>
          <w:szCs w:val="20"/>
          <w:lang w:val="de-DE"/>
        </w:rPr>
        <w:fldChar w:fldCharType="begin"/>
      </w:r>
      <w:r w:rsidR="00936173">
        <w:rPr>
          <w:b/>
          <w:bCs/>
          <w:sz w:val="20"/>
          <w:szCs w:val="20"/>
          <w:lang w:val="de-DE"/>
        </w:rPr>
        <w:instrText>HYPERLINK "https://www.goldegg-verlag.com/titel/das-bewegte-herz-bewegung-statt-medikamente/"</w:instrText>
      </w:r>
      <w:r w:rsidRPr="007F2320">
        <w:rPr>
          <w:b/>
          <w:bCs/>
          <w:sz w:val="20"/>
          <w:szCs w:val="20"/>
          <w:lang w:val="de-DE"/>
        </w:rPr>
        <w:fldChar w:fldCharType="separate"/>
      </w:r>
      <w:r w:rsidR="003F0E98" w:rsidRPr="007F2320">
        <w:rPr>
          <w:rStyle w:val="Hyperlink"/>
          <w:b/>
          <w:bCs/>
          <w:sz w:val="20"/>
          <w:szCs w:val="20"/>
          <w:lang w:val="de-DE"/>
        </w:rPr>
        <w:t>Pressematerial zum Download</w:t>
      </w:r>
    </w:p>
    <w:p w14:paraId="2364D99F" w14:textId="325766EB" w:rsidR="00297255" w:rsidRPr="007F2320" w:rsidRDefault="00AD32BF" w:rsidP="00F30292">
      <w:pPr>
        <w:pStyle w:val="KeinLeerraum"/>
        <w:rPr>
          <w:color w:val="595959"/>
          <w:sz w:val="20"/>
          <w:szCs w:val="20"/>
          <w:u w:color="595959"/>
          <w:lang w:val="de-DE"/>
        </w:rPr>
      </w:pPr>
      <w:r w:rsidRPr="007F2320">
        <w:rPr>
          <w:b/>
          <w:bCs/>
          <w:sz w:val="20"/>
          <w:szCs w:val="20"/>
          <w:lang w:val="de-DE"/>
        </w:rPr>
        <w:fldChar w:fldCharType="end"/>
      </w:r>
    </w:p>
    <w:p w14:paraId="64E979DC" w14:textId="3FF61837" w:rsidR="00647271" w:rsidRPr="007F2320" w:rsidRDefault="00EF576A" w:rsidP="00F30292">
      <w:pPr>
        <w:pStyle w:val="berschrift5"/>
        <w:rPr>
          <w:color w:val="535353" w:themeColor="text2" w:themeShade="80"/>
          <w:sz w:val="20"/>
          <w:szCs w:val="20"/>
          <w:u w:color="1F3864"/>
        </w:rPr>
      </w:pPr>
      <w:r w:rsidRPr="007F2320">
        <w:rPr>
          <w:color w:val="535353" w:themeColor="text2" w:themeShade="80"/>
          <w:sz w:val="20"/>
          <w:szCs w:val="20"/>
          <w:u w:color="1F3864"/>
          <w:lang w:val="de-AT"/>
        </w:rPr>
        <w:t>Presser</w:t>
      </w:r>
      <w:r w:rsidRPr="007F2320">
        <w:rPr>
          <w:color w:val="535353" w:themeColor="text2" w:themeShade="80"/>
          <w:sz w:val="20"/>
          <w:szCs w:val="20"/>
          <w:u w:color="1F3864"/>
        </w:rPr>
        <w:t>ü</w:t>
      </w:r>
      <w:r w:rsidRPr="007F2320">
        <w:rPr>
          <w:color w:val="535353" w:themeColor="text2" w:themeShade="80"/>
          <w:sz w:val="20"/>
          <w:szCs w:val="20"/>
          <w:u w:color="1F3864"/>
          <w:lang w:val="sv-SE"/>
        </w:rPr>
        <w:t>ckfragen, Rezensionsexemplare</w:t>
      </w:r>
    </w:p>
    <w:p w14:paraId="6BF4E002" w14:textId="77777777" w:rsidR="00647271" w:rsidRPr="007F2320" w:rsidRDefault="00EF576A" w:rsidP="00F30292">
      <w:pPr>
        <w:pStyle w:val="KeinLeerraum"/>
        <w:rPr>
          <w:color w:val="535353" w:themeColor="text2" w:themeShade="80"/>
          <w:sz w:val="20"/>
          <w:szCs w:val="20"/>
          <w:u w:color="1F3864"/>
        </w:rPr>
      </w:pPr>
      <w:r w:rsidRPr="007F2320">
        <w:rPr>
          <w:color w:val="535353" w:themeColor="text2" w:themeShade="80"/>
          <w:sz w:val="20"/>
          <w:szCs w:val="20"/>
          <w:u w:color="1F3864"/>
          <w:lang w:val="de-DE"/>
        </w:rPr>
        <w:t>Mag. Maria Schlager-Kr</w:t>
      </w:r>
      <w:r w:rsidRPr="007F2320">
        <w:rPr>
          <w:color w:val="535353" w:themeColor="text2" w:themeShade="80"/>
          <w:sz w:val="20"/>
          <w:szCs w:val="20"/>
          <w:u w:color="1F3864"/>
        </w:rPr>
        <w:t>üger</w:t>
      </w:r>
    </w:p>
    <w:p w14:paraId="069E9A62" w14:textId="77777777" w:rsidR="00405241" w:rsidRPr="007F2320" w:rsidRDefault="00EF576A" w:rsidP="00F30292">
      <w:pPr>
        <w:pStyle w:val="KeinLeerraum"/>
        <w:rPr>
          <w:color w:val="535353" w:themeColor="text2" w:themeShade="80"/>
          <w:sz w:val="20"/>
          <w:szCs w:val="20"/>
          <w:u w:color="1F3864"/>
          <w:lang w:val="de-DE"/>
        </w:rPr>
      </w:pPr>
      <w:r w:rsidRPr="007F2320">
        <w:rPr>
          <w:color w:val="535353" w:themeColor="text2" w:themeShade="80"/>
          <w:sz w:val="20"/>
          <w:szCs w:val="20"/>
          <w:u w:color="1F3864"/>
          <w:lang w:val="de-DE"/>
        </w:rPr>
        <w:t>Goldegg Verlag GmbH Wien und Berlin</w:t>
      </w:r>
    </w:p>
    <w:p w14:paraId="2C42ACEE" w14:textId="24DB281D" w:rsidR="00647271" w:rsidRPr="007F2320" w:rsidRDefault="00EF576A" w:rsidP="00F30292">
      <w:pPr>
        <w:pStyle w:val="KeinLeerraum"/>
        <w:rPr>
          <w:color w:val="535353" w:themeColor="text2" w:themeShade="80"/>
          <w:sz w:val="20"/>
          <w:szCs w:val="20"/>
          <w:u w:color="1F3864"/>
          <w:lang w:val="en-US"/>
        </w:rPr>
      </w:pPr>
      <w:r w:rsidRPr="007F2320">
        <w:rPr>
          <w:color w:val="535353" w:themeColor="text2" w:themeShade="80"/>
          <w:sz w:val="20"/>
          <w:szCs w:val="20"/>
          <w:u w:color="1F3864"/>
          <w:lang w:val="en-US"/>
        </w:rPr>
        <w:t>F +43 1 505 43 76-46 | M +43 699 14404446</w:t>
      </w:r>
    </w:p>
    <w:p w14:paraId="14F0F836" w14:textId="77777777" w:rsidR="00647271" w:rsidRPr="007F2320" w:rsidRDefault="00604C54" w:rsidP="00F30292">
      <w:pPr>
        <w:pStyle w:val="KeinLeerraum"/>
        <w:rPr>
          <w:color w:val="535353" w:themeColor="text2" w:themeShade="80"/>
          <w:sz w:val="20"/>
          <w:szCs w:val="20"/>
          <w:u w:color="1F3864"/>
          <w:lang w:val="en-US"/>
        </w:rPr>
      </w:pPr>
      <w:hyperlink r:id="rId8" w:history="1">
        <w:r w:rsidR="00EF576A" w:rsidRPr="007F2320">
          <w:rPr>
            <w:rStyle w:val="Hyperlink0"/>
            <w:color w:val="535353" w:themeColor="text2" w:themeShade="80"/>
            <w:sz w:val="20"/>
            <w:szCs w:val="20"/>
            <w:lang w:val="en-US"/>
          </w:rPr>
          <w:t>maria.schlager@goldegg-verlag.com</w:t>
        </w:r>
      </w:hyperlink>
    </w:p>
    <w:p w14:paraId="7B6EE99C" w14:textId="3797DE7D" w:rsidR="00647271" w:rsidRPr="007F2320" w:rsidRDefault="00604C54" w:rsidP="00F30292">
      <w:pPr>
        <w:pStyle w:val="KeinLeerraum"/>
        <w:rPr>
          <w:color w:val="535353" w:themeColor="text2" w:themeShade="80"/>
          <w:sz w:val="20"/>
          <w:szCs w:val="20"/>
        </w:rPr>
      </w:pPr>
      <w:hyperlink r:id="rId9" w:history="1">
        <w:r w:rsidR="00EF576A" w:rsidRPr="007F2320">
          <w:rPr>
            <w:rStyle w:val="Hyperlink0"/>
            <w:color w:val="535353" w:themeColor="text2" w:themeShade="80"/>
            <w:sz w:val="20"/>
            <w:szCs w:val="20"/>
          </w:rPr>
          <w:t>www.goldegg.verlag.com</w:t>
        </w:r>
      </w:hyperlink>
    </w:p>
    <w:sectPr w:rsidR="00647271" w:rsidRPr="007F2320">
      <w:headerReference w:type="default" r:id="rId10"/>
      <w:footerReference w:type="default" r:id="rId11"/>
      <w:pgSz w:w="11900" w:h="16840"/>
      <w:pgMar w:top="720" w:right="720" w:bottom="720" w:left="720"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3A1AE" w14:textId="77777777" w:rsidR="00980EF2" w:rsidRDefault="00EF576A">
      <w:pPr>
        <w:spacing w:after="0"/>
      </w:pPr>
      <w:r>
        <w:separator/>
      </w:r>
    </w:p>
  </w:endnote>
  <w:endnote w:type="continuationSeparator" w:id="0">
    <w:p w14:paraId="4D031CE6" w14:textId="77777777" w:rsidR="00980EF2" w:rsidRDefault="00EF57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A3552" w14:textId="77777777" w:rsidR="00647271" w:rsidRDefault="00647271">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6DF4A" w14:textId="77777777" w:rsidR="00980EF2" w:rsidRDefault="00EF576A">
      <w:pPr>
        <w:spacing w:after="0"/>
      </w:pPr>
      <w:r>
        <w:separator/>
      </w:r>
    </w:p>
  </w:footnote>
  <w:footnote w:type="continuationSeparator" w:id="0">
    <w:p w14:paraId="60D73D97" w14:textId="77777777" w:rsidR="00980EF2" w:rsidRDefault="00EF57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7F293" w14:textId="77777777" w:rsidR="00647271" w:rsidRDefault="00647271">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71"/>
    <w:rsid w:val="000041FB"/>
    <w:rsid w:val="00033D0A"/>
    <w:rsid w:val="000430EA"/>
    <w:rsid w:val="00074677"/>
    <w:rsid w:val="00095307"/>
    <w:rsid w:val="000A3129"/>
    <w:rsid w:val="000B2A76"/>
    <w:rsid w:val="000D59BC"/>
    <w:rsid w:val="000D5A71"/>
    <w:rsid w:val="000D7D58"/>
    <w:rsid w:val="001001AD"/>
    <w:rsid w:val="00102E81"/>
    <w:rsid w:val="00102F6E"/>
    <w:rsid w:val="00120902"/>
    <w:rsid w:val="0013180C"/>
    <w:rsid w:val="00146173"/>
    <w:rsid w:val="001B1F4D"/>
    <w:rsid w:val="001B366D"/>
    <w:rsid w:val="001B4F9E"/>
    <w:rsid w:val="001E196A"/>
    <w:rsid w:val="001F4CC1"/>
    <w:rsid w:val="00216B13"/>
    <w:rsid w:val="00222C1E"/>
    <w:rsid w:val="00227386"/>
    <w:rsid w:val="00235A89"/>
    <w:rsid w:val="00242255"/>
    <w:rsid w:val="0026118E"/>
    <w:rsid w:val="00275F4B"/>
    <w:rsid w:val="00276FCA"/>
    <w:rsid w:val="00295564"/>
    <w:rsid w:val="0029674F"/>
    <w:rsid w:val="002967FC"/>
    <w:rsid w:val="00297255"/>
    <w:rsid w:val="002A2411"/>
    <w:rsid w:val="002C13AE"/>
    <w:rsid w:val="002C5033"/>
    <w:rsid w:val="002D057E"/>
    <w:rsid w:val="002D1C3B"/>
    <w:rsid w:val="002E14C4"/>
    <w:rsid w:val="002F0A25"/>
    <w:rsid w:val="00302FC9"/>
    <w:rsid w:val="0030625E"/>
    <w:rsid w:val="003569A8"/>
    <w:rsid w:val="00364BE3"/>
    <w:rsid w:val="00382C93"/>
    <w:rsid w:val="003B354D"/>
    <w:rsid w:val="003B5F64"/>
    <w:rsid w:val="003C140C"/>
    <w:rsid w:val="003E7A38"/>
    <w:rsid w:val="003F0E98"/>
    <w:rsid w:val="003F1FC1"/>
    <w:rsid w:val="0040251C"/>
    <w:rsid w:val="00405241"/>
    <w:rsid w:val="004403F0"/>
    <w:rsid w:val="004459E6"/>
    <w:rsid w:val="0045607D"/>
    <w:rsid w:val="004673E2"/>
    <w:rsid w:val="00471B39"/>
    <w:rsid w:val="00474B35"/>
    <w:rsid w:val="00476477"/>
    <w:rsid w:val="00483C77"/>
    <w:rsid w:val="00487302"/>
    <w:rsid w:val="0049026B"/>
    <w:rsid w:val="0049502B"/>
    <w:rsid w:val="00495745"/>
    <w:rsid w:val="004B1A66"/>
    <w:rsid w:val="004C63AA"/>
    <w:rsid w:val="005025D1"/>
    <w:rsid w:val="005310D8"/>
    <w:rsid w:val="005317A8"/>
    <w:rsid w:val="00545104"/>
    <w:rsid w:val="00546099"/>
    <w:rsid w:val="005675DB"/>
    <w:rsid w:val="00572A6F"/>
    <w:rsid w:val="00572F3A"/>
    <w:rsid w:val="005761C2"/>
    <w:rsid w:val="00580AD3"/>
    <w:rsid w:val="0058210A"/>
    <w:rsid w:val="005B6F5E"/>
    <w:rsid w:val="005E35DE"/>
    <w:rsid w:val="00604C54"/>
    <w:rsid w:val="00606B44"/>
    <w:rsid w:val="0061455E"/>
    <w:rsid w:val="00616664"/>
    <w:rsid w:val="00623A80"/>
    <w:rsid w:val="00623E2A"/>
    <w:rsid w:val="00632182"/>
    <w:rsid w:val="006358F2"/>
    <w:rsid w:val="00647271"/>
    <w:rsid w:val="00655090"/>
    <w:rsid w:val="00671ED3"/>
    <w:rsid w:val="0067673F"/>
    <w:rsid w:val="00683B4E"/>
    <w:rsid w:val="00686355"/>
    <w:rsid w:val="00687098"/>
    <w:rsid w:val="00692B45"/>
    <w:rsid w:val="006958DF"/>
    <w:rsid w:val="006A250E"/>
    <w:rsid w:val="006B140E"/>
    <w:rsid w:val="006D6B39"/>
    <w:rsid w:val="006F3E6F"/>
    <w:rsid w:val="00702A1F"/>
    <w:rsid w:val="00707E8B"/>
    <w:rsid w:val="0071258B"/>
    <w:rsid w:val="007169E0"/>
    <w:rsid w:val="00725A18"/>
    <w:rsid w:val="00727788"/>
    <w:rsid w:val="00733CA1"/>
    <w:rsid w:val="00740DE9"/>
    <w:rsid w:val="00760BC9"/>
    <w:rsid w:val="007706C4"/>
    <w:rsid w:val="00783D52"/>
    <w:rsid w:val="007A00EE"/>
    <w:rsid w:val="007B4454"/>
    <w:rsid w:val="007C3A50"/>
    <w:rsid w:val="007D2004"/>
    <w:rsid w:val="007D41F2"/>
    <w:rsid w:val="007D78A2"/>
    <w:rsid w:val="007F2320"/>
    <w:rsid w:val="007F5135"/>
    <w:rsid w:val="007F79C6"/>
    <w:rsid w:val="00826BE8"/>
    <w:rsid w:val="00836BD0"/>
    <w:rsid w:val="00860474"/>
    <w:rsid w:val="00860819"/>
    <w:rsid w:val="00876CF4"/>
    <w:rsid w:val="008A0941"/>
    <w:rsid w:val="008D2BB1"/>
    <w:rsid w:val="008E6A6E"/>
    <w:rsid w:val="008E7557"/>
    <w:rsid w:val="00900F81"/>
    <w:rsid w:val="00906BC6"/>
    <w:rsid w:val="009200CF"/>
    <w:rsid w:val="00932540"/>
    <w:rsid w:val="00936173"/>
    <w:rsid w:val="009406EB"/>
    <w:rsid w:val="00941959"/>
    <w:rsid w:val="0094397C"/>
    <w:rsid w:val="009513D0"/>
    <w:rsid w:val="00961B4C"/>
    <w:rsid w:val="009629CD"/>
    <w:rsid w:val="009736DB"/>
    <w:rsid w:val="00980EF2"/>
    <w:rsid w:val="0098256D"/>
    <w:rsid w:val="00987BD6"/>
    <w:rsid w:val="009947F4"/>
    <w:rsid w:val="009A0053"/>
    <w:rsid w:val="009A369F"/>
    <w:rsid w:val="009A50D4"/>
    <w:rsid w:val="009A7D65"/>
    <w:rsid w:val="009B5769"/>
    <w:rsid w:val="009B69C4"/>
    <w:rsid w:val="009B7030"/>
    <w:rsid w:val="009B7ECF"/>
    <w:rsid w:val="009E0BF5"/>
    <w:rsid w:val="009E2B91"/>
    <w:rsid w:val="009E42FF"/>
    <w:rsid w:val="009E7EE7"/>
    <w:rsid w:val="009F2833"/>
    <w:rsid w:val="00A23882"/>
    <w:rsid w:val="00A24E4B"/>
    <w:rsid w:val="00A300C5"/>
    <w:rsid w:val="00A369B5"/>
    <w:rsid w:val="00A36EEA"/>
    <w:rsid w:val="00A45448"/>
    <w:rsid w:val="00A53110"/>
    <w:rsid w:val="00A62930"/>
    <w:rsid w:val="00A64A13"/>
    <w:rsid w:val="00A763E7"/>
    <w:rsid w:val="00A779F2"/>
    <w:rsid w:val="00A834F6"/>
    <w:rsid w:val="00A84A22"/>
    <w:rsid w:val="00AB41E6"/>
    <w:rsid w:val="00AC36E4"/>
    <w:rsid w:val="00AD32BF"/>
    <w:rsid w:val="00AE47BD"/>
    <w:rsid w:val="00B053D1"/>
    <w:rsid w:val="00B10199"/>
    <w:rsid w:val="00B353BB"/>
    <w:rsid w:val="00B40F79"/>
    <w:rsid w:val="00BA1FD4"/>
    <w:rsid w:val="00BC1208"/>
    <w:rsid w:val="00BC48FF"/>
    <w:rsid w:val="00BE4EA5"/>
    <w:rsid w:val="00BF0022"/>
    <w:rsid w:val="00BF2C6C"/>
    <w:rsid w:val="00BF5FFC"/>
    <w:rsid w:val="00C02163"/>
    <w:rsid w:val="00C31743"/>
    <w:rsid w:val="00C52850"/>
    <w:rsid w:val="00C57025"/>
    <w:rsid w:val="00C72F05"/>
    <w:rsid w:val="00C8192D"/>
    <w:rsid w:val="00C85CE2"/>
    <w:rsid w:val="00CA3DE6"/>
    <w:rsid w:val="00CB5078"/>
    <w:rsid w:val="00CD22B0"/>
    <w:rsid w:val="00CF6AC5"/>
    <w:rsid w:val="00D00AD7"/>
    <w:rsid w:val="00D02C39"/>
    <w:rsid w:val="00D1112F"/>
    <w:rsid w:val="00D13C6E"/>
    <w:rsid w:val="00D13F95"/>
    <w:rsid w:val="00D31322"/>
    <w:rsid w:val="00D3755B"/>
    <w:rsid w:val="00D644D7"/>
    <w:rsid w:val="00D72D66"/>
    <w:rsid w:val="00D767C6"/>
    <w:rsid w:val="00D82233"/>
    <w:rsid w:val="00DC4DA0"/>
    <w:rsid w:val="00DD2B99"/>
    <w:rsid w:val="00DD7332"/>
    <w:rsid w:val="00E45AF8"/>
    <w:rsid w:val="00E4744C"/>
    <w:rsid w:val="00E56C36"/>
    <w:rsid w:val="00E70DC6"/>
    <w:rsid w:val="00E8247F"/>
    <w:rsid w:val="00E863E6"/>
    <w:rsid w:val="00E8799B"/>
    <w:rsid w:val="00E90470"/>
    <w:rsid w:val="00E92B00"/>
    <w:rsid w:val="00EA091A"/>
    <w:rsid w:val="00EA47BC"/>
    <w:rsid w:val="00EA620C"/>
    <w:rsid w:val="00EB6212"/>
    <w:rsid w:val="00ED06F8"/>
    <w:rsid w:val="00EE7E02"/>
    <w:rsid w:val="00EF576A"/>
    <w:rsid w:val="00F30292"/>
    <w:rsid w:val="00F3456D"/>
    <w:rsid w:val="00F3661F"/>
    <w:rsid w:val="00F4027D"/>
    <w:rsid w:val="00F45407"/>
    <w:rsid w:val="00F5617A"/>
    <w:rsid w:val="00F635A9"/>
    <w:rsid w:val="00F65C7C"/>
    <w:rsid w:val="00F76579"/>
    <w:rsid w:val="00FA34F9"/>
    <w:rsid w:val="00FB1962"/>
    <w:rsid w:val="00FB281C"/>
    <w:rsid w:val="00FD6A57"/>
    <w:rsid w:val="00FE229C"/>
    <w:rsid w:val="00FE2609"/>
    <w:rsid w:val="00FF0A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DA61"/>
  <w15:docId w15:val="{0943344B-8CAA-4E27-A56B-B7886957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jc w:val="both"/>
    </w:pPr>
    <w:rPr>
      <w:rFonts w:ascii="Calibri" w:eastAsia="Calibri" w:hAnsi="Calibri" w:cs="Calibri"/>
      <w:color w:val="404040"/>
      <w:sz w:val="21"/>
      <w:szCs w:val="21"/>
      <w:u w:color="404040"/>
    </w:rPr>
  </w:style>
  <w:style w:type="paragraph" w:styleId="berschrift1">
    <w:name w:val="heading 1"/>
    <w:next w:val="Standard"/>
    <w:uiPriority w:val="9"/>
    <w:qFormat/>
    <w:pPr>
      <w:pBdr>
        <w:bottom w:val="single" w:sz="4" w:space="0" w:color="000000"/>
      </w:pBdr>
      <w:outlineLvl w:val="0"/>
    </w:pPr>
    <w:rPr>
      <w:rFonts w:ascii="Calibri" w:eastAsia="Calibri" w:hAnsi="Calibri" w:cs="Calibri"/>
      <w:color w:val="1F3864"/>
      <w:sz w:val="28"/>
      <w:szCs w:val="28"/>
      <w:u w:color="1F3864"/>
    </w:rPr>
  </w:style>
  <w:style w:type="paragraph" w:styleId="berschrift2">
    <w:name w:val="heading 2"/>
    <w:next w:val="Standard"/>
    <w:uiPriority w:val="9"/>
    <w:unhideWhenUsed/>
    <w:qFormat/>
    <w:pPr>
      <w:outlineLvl w:val="1"/>
    </w:pPr>
    <w:rPr>
      <w:rFonts w:ascii="Calibri" w:eastAsia="Calibri" w:hAnsi="Calibri" w:cs="Calibri"/>
      <w:color w:val="1F3864"/>
      <w:sz w:val="28"/>
      <w:szCs w:val="28"/>
      <w:u w:color="1F3864"/>
      <w:lang w:val="de-DE"/>
    </w:rPr>
  </w:style>
  <w:style w:type="paragraph" w:styleId="berschrift4">
    <w:name w:val="heading 4"/>
    <w:uiPriority w:val="9"/>
    <w:unhideWhenUsed/>
    <w:qFormat/>
    <w:pPr>
      <w:spacing w:before="120" w:after="240"/>
      <w:outlineLvl w:val="3"/>
    </w:pPr>
    <w:rPr>
      <w:rFonts w:ascii="Calibri" w:eastAsia="Calibri" w:hAnsi="Calibri" w:cs="Calibri"/>
      <w:b/>
      <w:bCs/>
      <w:color w:val="1F3864"/>
      <w:sz w:val="25"/>
      <w:szCs w:val="25"/>
      <w:u w:color="1F3864"/>
    </w:rPr>
  </w:style>
  <w:style w:type="paragraph" w:styleId="berschrift5">
    <w:name w:val="heading 5"/>
    <w:next w:val="Standard"/>
    <w:uiPriority w:val="9"/>
    <w:unhideWhenUsed/>
    <w:qFormat/>
    <w:pPr>
      <w:jc w:val="both"/>
      <w:outlineLvl w:val="4"/>
    </w:pPr>
    <w:rPr>
      <w:rFonts w:ascii="Calibri" w:eastAsia="Calibri" w:hAnsi="Calibri" w:cs="Calibri"/>
      <w:b/>
      <w:bCs/>
      <w:color w:val="404040"/>
      <w:spacing w:val="20"/>
      <w:sz w:val="21"/>
      <w:szCs w:val="21"/>
      <w:u w:color="40404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styleId="KeinLeerraum">
    <w:name w:val="No Spacing"/>
    <w:rPr>
      <w:rFonts w:ascii="Calibri" w:eastAsia="Calibri" w:hAnsi="Calibri" w:cs="Calibri"/>
      <w:color w:val="404040"/>
      <w:sz w:val="21"/>
      <w:szCs w:val="21"/>
      <w:u w:color="404040"/>
    </w:rPr>
  </w:style>
  <w:style w:type="paragraph" w:styleId="StandardWeb">
    <w:name w:val="Normal (Web)"/>
    <w:uiPriority w:val="99"/>
    <w:pPr>
      <w:spacing w:before="100" w:after="100"/>
      <w:jc w:val="both"/>
    </w:pPr>
    <w:rPr>
      <w:rFonts w:cs="Arial Unicode MS"/>
      <w:color w:val="404040"/>
      <w:sz w:val="24"/>
      <w:szCs w:val="24"/>
      <w:u w:color="404040"/>
      <w:lang w:val="de-DE"/>
    </w:rPr>
  </w:style>
  <w:style w:type="character" w:customStyle="1" w:styleId="Link">
    <w:name w:val="Link"/>
    <w:rPr>
      <w:color w:val="0563C1"/>
      <w:u w:val="single" w:color="0563C1"/>
    </w:rPr>
  </w:style>
  <w:style w:type="character" w:customStyle="1" w:styleId="Hyperlink0">
    <w:name w:val="Hyperlink.0"/>
    <w:basedOn w:val="Link"/>
    <w:rPr>
      <w:color w:val="1F3864"/>
      <w:sz w:val="19"/>
      <w:szCs w:val="19"/>
      <w:u w:val="single" w:color="1F3864"/>
    </w:rPr>
  </w:style>
  <w:style w:type="character" w:styleId="Fett">
    <w:name w:val="Strong"/>
    <w:basedOn w:val="Absatz-Standardschriftart"/>
    <w:uiPriority w:val="22"/>
    <w:qFormat/>
    <w:rsid w:val="00F30292"/>
    <w:rPr>
      <w:b/>
      <w:bCs/>
    </w:rPr>
  </w:style>
  <w:style w:type="character" w:styleId="NichtaufgelsteErwhnung">
    <w:name w:val="Unresolved Mention"/>
    <w:basedOn w:val="Absatz-Standardschriftart"/>
    <w:uiPriority w:val="99"/>
    <w:semiHidden/>
    <w:unhideWhenUsed/>
    <w:rsid w:val="003F0E98"/>
    <w:rPr>
      <w:color w:val="605E5C"/>
      <w:shd w:val="clear" w:color="auto" w:fill="E1DFDD"/>
    </w:rPr>
  </w:style>
  <w:style w:type="paragraph" w:styleId="Sprechblasentext">
    <w:name w:val="Balloon Text"/>
    <w:basedOn w:val="Standard"/>
    <w:link w:val="SprechblasentextZchn"/>
    <w:uiPriority w:val="99"/>
    <w:semiHidden/>
    <w:unhideWhenUsed/>
    <w:rsid w:val="00686355"/>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6355"/>
    <w:rPr>
      <w:rFonts w:ascii="Segoe UI" w:eastAsia="Calibri" w:hAnsi="Segoe UI" w:cs="Segoe UI"/>
      <w:color w:val="404040"/>
      <w:sz w:val="18"/>
      <w:szCs w:val="18"/>
      <w:u w:color="404040"/>
    </w:rPr>
  </w:style>
  <w:style w:type="character" w:customStyle="1" w:styleId="bub-party-contactwebsite-title">
    <w:name w:val="bub-party-contact__website-title"/>
    <w:basedOn w:val="Absatz-Standardschriftart"/>
    <w:rsid w:val="00BF2C6C"/>
  </w:style>
  <w:style w:type="character" w:customStyle="1" w:styleId="bub-party-contactwebsite-content">
    <w:name w:val="bub-party-contact__website-content"/>
    <w:basedOn w:val="Absatz-Standardschriftart"/>
    <w:rsid w:val="00BF2C6C"/>
  </w:style>
  <w:style w:type="character" w:styleId="BesuchterLink">
    <w:name w:val="FollowedHyperlink"/>
    <w:basedOn w:val="Absatz-Standardschriftart"/>
    <w:uiPriority w:val="99"/>
    <w:semiHidden/>
    <w:unhideWhenUsed/>
    <w:rsid w:val="001B366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7239">
      <w:bodyDiv w:val="1"/>
      <w:marLeft w:val="0"/>
      <w:marRight w:val="0"/>
      <w:marTop w:val="0"/>
      <w:marBottom w:val="0"/>
      <w:divBdr>
        <w:top w:val="none" w:sz="0" w:space="0" w:color="auto"/>
        <w:left w:val="none" w:sz="0" w:space="0" w:color="auto"/>
        <w:bottom w:val="none" w:sz="0" w:space="0" w:color="auto"/>
        <w:right w:val="none" w:sz="0" w:space="0" w:color="auto"/>
      </w:divBdr>
    </w:div>
    <w:div w:id="169566620">
      <w:bodyDiv w:val="1"/>
      <w:marLeft w:val="0"/>
      <w:marRight w:val="0"/>
      <w:marTop w:val="0"/>
      <w:marBottom w:val="0"/>
      <w:divBdr>
        <w:top w:val="none" w:sz="0" w:space="0" w:color="auto"/>
        <w:left w:val="none" w:sz="0" w:space="0" w:color="auto"/>
        <w:bottom w:val="none" w:sz="0" w:space="0" w:color="auto"/>
        <w:right w:val="none" w:sz="0" w:space="0" w:color="auto"/>
      </w:divBdr>
    </w:div>
    <w:div w:id="383988685">
      <w:bodyDiv w:val="1"/>
      <w:marLeft w:val="0"/>
      <w:marRight w:val="0"/>
      <w:marTop w:val="0"/>
      <w:marBottom w:val="0"/>
      <w:divBdr>
        <w:top w:val="none" w:sz="0" w:space="0" w:color="auto"/>
        <w:left w:val="none" w:sz="0" w:space="0" w:color="auto"/>
        <w:bottom w:val="none" w:sz="0" w:space="0" w:color="auto"/>
        <w:right w:val="none" w:sz="0" w:space="0" w:color="auto"/>
      </w:divBdr>
      <w:divsChild>
        <w:div w:id="738527353">
          <w:marLeft w:val="0"/>
          <w:marRight w:val="0"/>
          <w:marTop w:val="0"/>
          <w:marBottom w:val="0"/>
          <w:divBdr>
            <w:top w:val="none" w:sz="0" w:space="0" w:color="auto"/>
            <w:left w:val="none" w:sz="0" w:space="0" w:color="auto"/>
            <w:bottom w:val="none" w:sz="0" w:space="0" w:color="auto"/>
            <w:right w:val="none" w:sz="0" w:space="0" w:color="auto"/>
          </w:divBdr>
        </w:div>
        <w:div w:id="400954733">
          <w:marLeft w:val="0"/>
          <w:marRight w:val="0"/>
          <w:marTop w:val="0"/>
          <w:marBottom w:val="0"/>
          <w:divBdr>
            <w:top w:val="none" w:sz="0" w:space="0" w:color="auto"/>
            <w:left w:val="none" w:sz="0" w:space="0" w:color="auto"/>
            <w:bottom w:val="none" w:sz="0" w:space="0" w:color="auto"/>
            <w:right w:val="none" w:sz="0" w:space="0" w:color="auto"/>
          </w:divBdr>
        </w:div>
      </w:divsChild>
    </w:div>
    <w:div w:id="581181478">
      <w:bodyDiv w:val="1"/>
      <w:marLeft w:val="0"/>
      <w:marRight w:val="0"/>
      <w:marTop w:val="0"/>
      <w:marBottom w:val="0"/>
      <w:divBdr>
        <w:top w:val="none" w:sz="0" w:space="0" w:color="auto"/>
        <w:left w:val="none" w:sz="0" w:space="0" w:color="auto"/>
        <w:bottom w:val="none" w:sz="0" w:space="0" w:color="auto"/>
        <w:right w:val="none" w:sz="0" w:space="0" w:color="auto"/>
      </w:divBdr>
    </w:div>
    <w:div w:id="617836274">
      <w:bodyDiv w:val="1"/>
      <w:marLeft w:val="0"/>
      <w:marRight w:val="0"/>
      <w:marTop w:val="0"/>
      <w:marBottom w:val="0"/>
      <w:divBdr>
        <w:top w:val="none" w:sz="0" w:space="0" w:color="auto"/>
        <w:left w:val="none" w:sz="0" w:space="0" w:color="auto"/>
        <w:bottom w:val="none" w:sz="0" w:space="0" w:color="auto"/>
        <w:right w:val="none" w:sz="0" w:space="0" w:color="auto"/>
      </w:divBdr>
    </w:div>
    <w:div w:id="1074668440">
      <w:bodyDiv w:val="1"/>
      <w:marLeft w:val="0"/>
      <w:marRight w:val="0"/>
      <w:marTop w:val="0"/>
      <w:marBottom w:val="0"/>
      <w:divBdr>
        <w:top w:val="none" w:sz="0" w:space="0" w:color="auto"/>
        <w:left w:val="none" w:sz="0" w:space="0" w:color="auto"/>
        <w:bottom w:val="none" w:sz="0" w:space="0" w:color="auto"/>
        <w:right w:val="none" w:sz="0" w:space="0" w:color="auto"/>
      </w:divBdr>
    </w:div>
    <w:div w:id="1176113845">
      <w:bodyDiv w:val="1"/>
      <w:marLeft w:val="0"/>
      <w:marRight w:val="0"/>
      <w:marTop w:val="0"/>
      <w:marBottom w:val="0"/>
      <w:divBdr>
        <w:top w:val="none" w:sz="0" w:space="0" w:color="auto"/>
        <w:left w:val="none" w:sz="0" w:space="0" w:color="auto"/>
        <w:bottom w:val="none" w:sz="0" w:space="0" w:color="auto"/>
        <w:right w:val="none" w:sz="0" w:space="0" w:color="auto"/>
      </w:divBdr>
    </w:div>
    <w:div w:id="1412770627">
      <w:bodyDiv w:val="1"/>
      <w:marLeft w:val="0"/>
      <w:marRight w:val="0"/>
      <w:marTop w:val="0"/>
      <w:marBottom w:val="0"/>
      <w:divBdr>
        <w:top w:val="none" w:sz="0" w:space="0" w:color="auto"/>
        <w:left w:val="none" w:sz="0" w:space="0" w:color="auto"/>
        <w:bottom w:val="none" w:sz="0" w:space="0" w:color="auto"/>
        <w:right w:val="none" w:sz="0" w:space="0" w:color="auto"/>
      </w:divBdr>
    </w:div>
    <w:div w:id="1642422168">
      <w:bodyDiv w:val="1"/>
      <w:marLeft w:val="0"/>
      <w:marRight w:val="0"/>
      <w:marTop w:val="0"/>
      <w:marBottom w:val="0"/>
      <w:divBdr>
        <w:top w:val="none" w:sz="0" w:space="0" w:color="auto"/>
        <w:left w:val="none" w:sz="0" w:space="0" w:color="auto"/>
        <w:bottom w:val="none" w:sz="0" w:space="0" w:color="auto"/>
        <w:right w:val="none" w:sz="0" w:space="0" w:color="auto"/>
      </w:divBdr>
    </w:div>
    <w:div w:id="1825121823">
      <w:bodyDiv w:val="1"/>
      <w:marLeft w:val="0"/>
      <w:marRight w:val="0"/>
      <w:marTop w:val="0"/>
      <w:marBottom w:val="0"/>
      <w:divBdr>
        <w:top w:val="none" w:sz="0" w:space="0" w:color="auto"/>
        <w:left w:val="none" w:sz="0" w:space="0" w:color="auto"/>
        <w:bottom w:val="none" w:sz="0" w:space="0" w:color="auto"/>
        <w:right w:val="none" w:sz="0" w:space="0" w:color="auto"/>
      </w:divBdr>
    </w:div>
    <w:div w:id="1882203233">
      <w:bodyDiv w:val="1"/>
      <w:marLeft w:val="0"/>
      <w:marRight w:val="0"/>
      <w:marTop w:val="0"/>
      <w:marBottom w:val="0"/>
      <w:divBdr>
        <w:top w:val="none" w:sz="0" w:space="0" w:color="auto"/>
        <w:left w:val="none" w:sz="0" w:space="0" w:color="auto"/>
        <w:bottom w:val="none" w:sz="0" w:space="0" w:color="auto"/>
        <w:right w:val="none" w:sz="0" w:space="0" w:color="auto"/>
      </w:divBdr>
      <w:divsChild>
        <w:div w:id="272792114">
          <w:marLeft w:val="0"/>
          <w:marRight w:val="0"/>
          <w:marTop w:val="0"/>
          <w:marBottom w:val="0"/>
          <w:divBdr>
            <w:top w:val="none" w:sz="0" w:space="0" w:color="auto"/>
            <w:left w:val="none" w:sz="0" w:space="0" w:color="auto"/>
            <w:bottom w:val="none" w:sz="0" w:space="0" w:color="auto"/>
            <w:right w:val="none" w:sz="0" w:space="0" w:color="auto"/>
          </w:divBdr>
        </w:div>
      </w:divsChild>
    </w:div>
    <w:div w:id="2053454583">
      <w:bodyDiv w:val="1"/>
      <w:marLeft w:val="0"/>
      <w:marRight w:val="0"/>
      <w:marTop w:val="0"/>
      <w:marBottom w:val="0"/>
      <w:divBdr>
        <w:top w:val="none" w:sz="0" w:space="0" w:color="auto"/>
        <w:left w:val="none" w:sz="0" w:space="0" w:color="auto"/>
        <w:bottom w:val="none" w:sz="0" w:space="0" w:color="auto"/>
        <w:right w:val="none" w:sz="0" w:space="0" w:color="auto"/>
      </w:divBdr>
    </w:div>
    <w:div w:id="2116898552">
      <w:bodyDiv w:val="1"/>
      <w:marLeft w:val="0"/>
      <w:marRight w:val="0"/>
      <w:marTop w:val="0"/>
      <w:marBottom w:val="0"/>
      <w:divBdr>
        <w:top w:val="none" w:sz="0" w:space="0" w:color="auto"/>
        <w:left w:val="none" w:sz="0" w:space="0" w:color="auto"/>
        <w:bottom w:val="none" w:sz="0" w:space="0" w:color="auto"/>
        <w:right w:val="none" w:sz="0" w:space="0" w:color="auto"/>
      </w:divBdr>
      <w:divsChild>
        <w:div w:id="1184709026">
          <w:marLeft w:val="0"/>
          <w:marRight w:val="0"/>
          <w:marTop w:val="0"/>
          <w:marBottom w:val="0"/>
          <w:divBdr>
            <w:top w:val="none" w:sz="0" w:space="0" w:color="auto"/>
            <w:left w:val="none" w:sz="0" w:space="0" w:color="auto"/>
            <w:bottom w:val="none" w:sz="0" w:space="0" w:color="auto"/>
            <w:right w:val="none" w:sz="0" w:space="0" w:color="auto"/>
          </w:divBdr>
        </w:div>
        <w:div w:id="477693885">
          <w:marLeft w:val="0"/>
          <w:marRight w:val="0"/>
          <w:marTop w:val="0"/>
          <w:marBottom w:val="0"/>
          <w:divBdr>
            <w:top w:val="none" w:sz="0" w:space="0" w:color="auto"/>
            <w:left w:val="none" w:sz="0" w:space="0" w:color="auto"/>
            <w:bottom w:val="none" w:sz="0" w:space="0" w:color="auto"/>
            <w:right w:val="none" w:sz="0" w:space="0" w:color="auto"/>
          </w:divBdr>
        </w:div>
        <w:div w:id="15173845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a.schlager@goldegg-verlag.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goldegg.verlag.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maria.schlager</dc:creator>
  <cp:lastModifiedBy>Maria Schlager</cp:lastModifiedBy>
  <cp:revision>181</cp:revision>
  <cp:lastPrinted>2020-10-29T14:29:00Z</cp:lastPrinted>
  <dcterms:created xsi:type="dcterms:W3CDTF">2020-10-21T15:01:00Z</dcterms:created>
  <dcterms:modified xsi:type="dcterms:W3CDTF">2021-03-26T09:51:00Z</dcterms:modified>
</cp:coreProperties>
</file>