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9237" w14:textId="4D2D152B" w:rsidR="00F67F79" w:rsidRPr="005B38E5" w:rsidRDefault="00C5730A" w:rsidP="00661A11">
      <w:pPr>
        <w:pStyle w:val="berschrift1"/>
        <w:rPr>
          <w:sz w:val="20"/>
          <w:szCs w:val="20"/>
        </w:rPr>
      </w:pPr>
      <w:r w:rsidRPr="005B38E5">
        <w:rPr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B70BB6" wp14:editId="2BB6202F">
            <wp:simplePos x="0" y="0"/>
            <wp:positionH relativeFrom="margin">
              <wp:posOffset>17145</wp:posOffset>
            </wp:positionH>
            <wp:positionV relativeFrom="margin">
              <wp:posOffset>34290</wp:posOffset>
            </wp:positionV>
            <wp:extent cx="685165" cy="262890"/>
            <wp:effectExtent l="0" t="0" r="635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ldegg+text_web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79" w:rsidRPr="005B38E5">
        <w:rPr>
          <w:sz w:val="20"/>
          <w:szCs w:val="20"/>
        </w:rPr>
        <w:t>PRESSEINFORMATION</w:t>
      </w:r>
    </w:p>
    <w:p w14:paraId="12470BF2" w14:textId="3E079D59" w:rsidR="004D2808" w:rsidRPr="00F67F79" w:rsidRDefault="0066199C" w:rsidP="00661A11">
      <w:pPr>
        <w:pStyle w:val="berschrift2"/>
      </w:pPr>
      <w:r w:rsidRPr="005B38E5">
        <w:rPr>
          <w:sz w:val="20"/>
          <w:szCs w:val="20"/>
        </w:rPr>
        <w:t xml:space="preserve">Buchneuerscheinung </w:t>
      </w:r>
      <w:r w:rsidR="00597A08">
        <w:rPr>
          <w:sz w:val="20"/>
          <w:szCs w:val="20"/>
        </w:rPr>
        <w:t>Frühjahr 2020</w:t>
      </w:r>
    </w:p>
    <w:p w14:paraId="4AA1ECB9" w14:textId="3CD24A40" w:rsidR="0066199C" w:rsidRDefault="0066199C" w:rsidP="00661A11">
      <w:pPr>
        <w:pStyle w:val="KeinLeerraum"/>
      </w:pPr>
    </w:p>
    <w:p w14:paraId="41035CAF" w14:textId="576A0BCA" w:rsidR="00641514" w:rsidRPr="000A5FA8" w:rsidRDefault="00597A08" w:rsidP="00661A11">
      <w:pPr>
        <w:pStyle w:val="berschrift4"/>
        <w:rPr>
          <w:sz w:val="20"/>
          <w:szCs w:val="20"/>
        </w:rPr>
      </w:pPr>
      <w:r w:rsidRPr="005B38E5">
        <w:rPr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DB682F" wp14:editId="02311BDF">
            <wp:simplePos x="0" y="0"/>
            <wp:positionH relativeFrom="column">
              <wp:posOffset>2373630</wp:posOffset>
            </wp:positionH>
            <wp:positionV relativeFrom="margin">
              <wp:posOffset>575945</wp:posOffset>
            </wp:positionV>
            <wp:extent cx="1012825" cy="1193165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gg_hellweger_3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Susanne Wendel</w:t>
      </w:r>
      <w:r w:rsidR="0082158F" w:rsidRPr="000A5FA8">
        <w:rPr>
          <w:sz w:val="20"/>
          <w:szCs w:val="20"/>
        </w:rPr>
        <w:br/>
      </w:r>
      <w:r>
        <w:rPr>
          <w:sz w:val="20"/>
          <w:szCs w:val="20"/>
        </w:rPr>
        <w:t>Männer sind Schweine – Frauen erst recht!</w:t>
      </w:r>
      <w:r w:rsidR="0082158F" w:rsidRPr="000A5FA8">
        <w:rPr>
          <w:sz w:val="20"/>
          <w:szCs w:val="20"/>
        </w:rPr>
        <w:br/>
      </w:r>
      <w:bookmarkStart w:id="0" w:name="_Hlk492551215"/>
      <w:r>
        <w:rPr>
          <w:b w:val="0"/>
          <w:sz w:val="20"/>
          <w:szCs w:val="20"/>
        </w:rPr>
        <w:t>Beobachtungen und nackte Tatsachen über Mann und Frau</w:t>
      </w:r>
    </w:p>
    <w:p w14:paraId="30214D0F" w14:textId="77777777" w:rsidR="00836B75" w:rsidRPr="00836B75" w:rsidRDefault="00836B75" w:rsidP="00661A11">
      <w:pPr>
        <w:pStyle w:val="berschrift4"/>
        <w:rPr>
          <w:color w:val="595959" w:themeColor="text1" w:themeTint="A6"/>
          <w:sz w:val="19"/>
          <w:szCs w:val="19"/>
        </w:rPr>
      </w:pPr>
    </w:p>
    <w:bookmarkEnd w:id="0"/>
    <w:p w14:paraId="4B112428" w14:textId="7FF33597" w:rsidR="00403371" w:rsidRPr="00C778DC" w:rsidRDefault="00F242F9" w:rsidP="00403371">
      <w:pPr>
        <w:pStyle w:val="berschrift4"/>
        <w:rPr>
          <w:color w:val="595959" w:themeColor="text1" w:themeTint="A6"/>
          <w:sz w:val="28"/>
          <w:szCs w:val="28"/>
        </w:rPr>
      </w:pPr>
      <w:r w:rsidRPr="00C778DC">
        <w:rPr>
          <w:color w:val="595959" w:themeColor="text1" w:themeTint="A6"/>
          <w:sz w:val="28"/>
          <w:szCs w:val="28"/>
        </w:rPr>
        <w:t xml:space="preserve">Die </w:t>
      </w:r>
      <w:r w:rsidR="00C778DC" w:rsidRPr="00C778DC">
        <w:rPr>
          <w:color w:val="595959" w:themeColor="text1" w:themeTint="A6"/>
          <w:sz w:val="28"/>
          <w:szCs w:val="28"/>
        </w:rPr>
        <w:t>dunkle Seite der Weiblichkeit</w:t>
      </w:r>
    </w:p>
    <w:p w14:paraId="1D958C6F" w14:textId="1124FB66" w:rsidR="003375AA" w:rsidRPr="007A525F" w:rsidRDefault="000E3400" w:rsidP="00403371">
      <w:pPr>
        <w:pStyle w:val="berschrift4"/>
        <w:jc w:val="both"/>
        <w:rPr>
          <w:color w:val="595959" w:themeColor="text1" w:themeTint="A6"/>
          <w:sz w:val="21"/>
          <w:szCs w:val="21"/>
        </w:rPr>
      </w:pPr>
      <w:r w:rsidRPr="007A525F">
        <w:rPr>
          <w:color w:val="595959" w:themeColor="text1" w:themeTint="A6"/>
          <w:sz w:val="21"/>
          <w:szCs w:val="21"/>
        </w:rPr>
        <w:t xml:space="preserve">„Frauen tun den Männern ebenso viel an wie umgekehrt. Sie verstecken ihre Gemeinheiten nur besser“, beobachtet Susanne Wendel. Die bekannte deutsche Gesundheitsexpertin </w:t>
      </w:r>
      <w:r w:rsidR="000F7BE2" w:rsidRPr="007A525F">
        <w:rPr>
          <w:color w:val="595959" w:themeColor="text1" w:themeTint="A6"/>
          <w:sz w:val="21"/>
          <w:szCs w:val="21"/>
        </w:rPr>
        <w:t xml:space="preserve">und Bestsellerautorin </w:t>
      </w:r>
      <w:r w:rsidRPr="007A525F">
        <w:rPr>
          <w:color w:val="595959" w:themeColor="text1" w:themeTint="A6"/>
          <w:sz w:val="21"/>
          <w:szCs w:val="21"/>
        </w:rPr>
        <w:t>(„gesundgevögelt“) vertritt in ihrem neuen Buch „Männer sind Schweine – Frauen erst recht!“ die These</w:t>
      </w:r>
      <w:r w:rsidR="000F7BE2" w:rsidRPr="007A525F">
        <w:rPr>
          <w:color w:val="595959" w:themeColor="text1" w:themeTint="A6"/>
          <w:sz w:val="21"/>
          <w:szCs w:val="21"/>
        </w:rPr>
        <w:t>: Wahre</w:t>
      </w:r>
      <w:r w:rsidRPr="007A525F">
        <w:rPr>
          <w:color w:val="595959" w:themeColor="text1" w:themeTint="A6"/>
          <w:sz w:val="21"/>
          <w:szCs w:val="21"/>
        </w:rPr>
        <w:t xml:space="preserve"> Gleichberechtigung zwischen Mann und Frau </w:t>
      </w:r>
      <w:r w:rsidR="000F7BE2" w:rsidRPr="007A525F">
        <w:rPr>
          <w:color w:val="595959" w:themeColor="text1" w:themeTint="A6"/>
          <w:sz w:val="21"/>
          <w:szCs w:val="21"/>
        </w:rPr>
        <w:t xml:space="preserve">ist </w:t>
      </w:r>
      <w:r w:rsidRPr="007A525F">
        <w:rPr>
          <w:color w:val="595959" w:themeColor="text1" w:themeTint="A6"/>
          <w:sz w:val="21"/>
          <w:szCs w:val="21"/>
        </w:rPr>
        <w:t xml:space="preserve">erst möglich, wenn sich </w:t>
      </w:r>
      <w:r w:rsidR="003C73F5" w:rsidRPr="007A525F">
        <w:rPr>
          <w:color w:val="595959" w:themeColor="text1" w:themeTint="A6"/>
          <w:sz w:val="21"/>
          <w:szCs w:val="21"/>
        </w:rPr>
        <w:t xml:space="preserve">auch </w:t>
      </w:r>
      <w:r w:rsidRPr="007A525F">
        <w:rPr>
          <w:color w:val="595959" w:themeColor="text1" w:themeTint="A6"/>
          <w:sz w:val="21"/>
          <w:szCs w:val="21"/>
        </w:rPr>
        <w:t>die Frauen ihrer dunklen Seite stellen.</w:t>
      </w:r>
    </w:p>
    <w:p w14:paraId="2A4FA823" w14:textId="375879AE" w:rsidR="006D6257" w:rsidRPr="00530D0E" w:rsidRDefault="00E20585" w:rsidP="006D6257">
      <w:pPr>
        <w:pStyle w:val="berschrift5"/>
        <w:rPr>
          <w:color w:val="595959" w:themeColor="text1" w:themeTint="A6"/>
          <w:sz w:val="20"/>
          <w:szCs w:val="20"/>
        </w:rPr>
      </w:pPr>
      <w:r w:rsidRPr="00530D0E">
        <w:rPr>
          <w:color w:val="595959" w:themeColor="text1" w:themeTint="A6"/>
          <w:sz w:val="20"/>
          <w:szCs w:val="20"/>
        </w:rPr>
        <w:t>#</w:t>
      </w:r>
      <w:r w:rsidR="00390BA1" w:rsidRPr="00530D0E">
        <w:rPr>
          <w:color w:val="595959" w:themeColor="text1" w:themeTint="A6"/>
          <w:sz w:val="20"/>
          <w:szCs w:val="20"/>
        </w:rPr>
        <w:t>me</w:t>
      </w:r>
      <w:r w:rsidRPr="00530D0E">
        <w:rPr>
          <w:color w:val="595959" w:themeColor="text1" w:themeTint="A6"/>
          <w:sz w:val="20"/>
          <w:szCs w:val="20"/>
        </w:rPr>
        <w:t>too</w:t>
      </w:r>
      <w:r w:rsidR="009F3273">
        <w:rPr>
          <w:color w:val="595959" w:themeColor="text1" w:themeTint="A6"/>
          <w:sz w:val="20"/>
          <w:szCs w:val="20"/>
        </w:rPr>
        <w:t>:</w:t>
      </w:r>
      <w:r w:rsidRPr="00530D0E">
        <w:rPr>
          <w:color w:val="595959" w:themeColor="text1" w:themeTint="A6"/>
          <w:sz w:val="20"/>
          <w:szCs w:val="20"/>
        </w:rPr>
        <w:t xml:space="preserve"> </w:t>
      </w:r>
      <w:r w:rsidR="00E97F51" w:rsidRPr="00530D0E">
        <w:rPr>
          <w:color w:val="595959" w:themeColor="text1" w:themeTint="A6"/>
          <w:sz w:val="20"/>
          <w:szCs w:val="20"/>
        </w:rPr>
        <w:t>Und w</w:t>
      </w:r>
      <w:r w:rsidRPr="00530D0E">
        <w:rPr>
          <w:color w:val="595959" w:themeColor="text1" w:themeTint="A6"/>
          <w:sz w:val="20"/>
          <w:szCs w:val="20"/>
        </w:rPr>
        <w:t xml:space="preserve">as </w:t>
      </w:r>
      <w:r w:rsidR="001B6EA1" w:rsidRPr="00530D0E">
        <w:rPr>
          <w:color w:val="595959" w:themeColor="text1" w:themeTint="A6"/>
          <w:sz w:val="20"/>
          <w:szCs w:val="20"/>
        </w:rPr>
        <w:t>wird den</w:t>
      </w:r>
      <w:r w:rsidRPr="00530D0E">
        <w:rPr>
          <w:color w:val="595959" w:themeColor="text1" w:themeTint="A6"/>
          <w:sz w:val="20"/>
          <w:szCs w:val="20"/>
        </w:rPr>
        <w:t xml:space="preserve"> Männer</w:t>
      </w:r>
      <w:r w:rsidR="001B6EA1" w:rsidRPr="00530D0E">
        <w:rPr>
          <w:color w:val="595959" w:themeColor="text1" w:themeTint="A6"/>
          <w:sz w:val="20"/>
          <w:szCs w:val="20"/>
        </w:rPr>
        <w:t>n</w:t>
      </w:r>
      <w:r w:rsidRPr="00530D0E">
        <w:rPr>
          <w:color w:val="595959" w:themeColor="text1" w:themeTint="A6"/>
          <w:sz w:val="20"/>
          <w:szCs w:val="20"/>
        </w:rPr>
        <w:t xml:space="preserve"> </w:t>
      </w:r>
      <w:r w:rsidR="001B6EA1" w:rsidRPr="00530D0E">
        <w:rPr>
          <w:color w:val="595959" w:themeColor="text1" w:themeTint="A6"/>
          <w:sz w:val="20"/>
          <w:szCs w:val="20"/>
        </w:rPr>
        <w:t>zugefügt</w:t>
      </w:r>
      <w:r w:rsidRPr="00530D0E">
        <w:rPr>
          <w:color w:val="595959" w:themeColor="text1" w:themeTint="A6"/>
          <w:sz w:val="20"/>
          <w:szCs w:val="20"/>
        </w:rPr>
        <w:t>?</w:t>
      </w:r>
    </w:p>
    <w:p w14:paraId="1D51F93F" w14:textId="111A4FCB" w:rsidR="00E2007B" w:rsidRPr="00530D0E" w:rsidRDefault="00200FB2" w:rsidP="00B7255D">
      <w:pPr>
        <w:rPr>
          <w:color w:val="595959" w:themeColor="text1" w:themeTint="A6"/>
          <w:sz w:val="20"/>
          <w:szCs w:val="20"/>
        </w:rPr>
      </w:pPr>
      <w:r w:rsidRPr="00530D0E">
        <w:rPr>
          <w:color w:val="595959" w:themeColor="text1" w:themeTint="A6"/>
          <w:sz w:val="20"/>
          <w:szCs w:val="20"/>
        </w:rPr>
        <w:t xml:space="preserve">Über </w:t>
      </w:r>
      <w:r w:rsidR="00A43E36" w:rsidRPr="00530D0E">
        <w:rPr>
          <w:color w:val="595959" w:themeColor="text1" w:themeTint="A6"/>
          <w:sz w:val="20"/>
          <w:szCs w:val="20"/>
        </w:rPr>
        <w:t>den Hashtag</w:t>
      </w:r>
      <w:r w:rsidRPr="00530D0E">
        <w:rPr>
          <w:color w:val="595959" w:themeColor="text1" w:themeTint="A6"/>
          <w:sz w:val="20"/>
          <w:szCs w:val="20"/>
        </w:rPr>
        <w:t xml:space="preserve"> „</w:t>
      </w:r>
      <w:r w:rsidR="00A43E36" w:rsidRPr="00530D0E">
        <w:rPr>
          <w:color w:val="595959" w:themeColor="text1" w:themeTint="A6"/>
          <w:sz w:val="20"/>
          <w:szCs w:val="20"/>
        </w:rPr>
        <w:t>m</w:t>
      </w:r>
      <w:r w:rsidRPr="00530D0E">
        <w:rPr>
          <w:color w:val="595959" w:themeColor="text1" w:themeTint="A6"/>
          <w:sz w:val="20"/>
          <w:szCs w:val="20"/>
        </w:rPr>
        <w:t xml:space="preserve">etoo“ wurden weltweit eine Reihe von Machtübergriffen aufgedeckt, die Frauen durch Männer erfahren haben. </w:t>
      </w:r>
      <w:r w:rsidR="00D205C2" w:rsidRPr="00530D0E">
        <w:rPr>
          <w:color w:val="595959" w:themeColor="text1" w:themeTint="A6"/>
          <w:sz w:val="20"/>
          <w:szCs w:val="20"/>
        </w:rPr>
        <w:t>„</w:t>
      </w:r>
      <w:r w:rsidRPr="00530D0E">
        <w:rPr>
          <w:color w:val="595959" w:themeColor="text1" w:themeTint="A6"/>
          <w:sz w:val="20"/>
          <w:szCs w:val="20"/>
        </w:rPr>
        <w:t>Doch Frauen sind in Wahrheit keinen Deut besser als Männer</w:t>
      </w:r>
      <w:r w:rsidR="00D205C2" w:rsidRPr="00530D0E">
        <w:rPr>
          <w:color w:val="595959" w:themeColor="text1" w:themeTint="A6"/>
          <w:sz w:val="20"/>
          <w:szCs w:val="20"/>
        </w:rPr>
        <w:t>“</w:t>
      </w:r>
      <w:r w:rsidRPr="00530D0E">
        <w:rPr>
          <w:color w:val="595959" w:themeColor="text1" w:themeTint="A6"/>
          <w:sz w:val="20"/>
          <w:szCs w:val="20"/>
        </w:rPr>
        <w:t>, schreibt Susanne Wendel</w:t>
      </w:r>
      <w:r w:rsidR="00A43E36" w:rsidRPr="00530D0E">
        <w:rPr>
          <w:color w:val="595959" w:themeColor="text1" w:themeTint="A6"/>
          <w:sz w:val="20"/>
          <w:szCs w:val="20"/>
        </w:rPr>
        <w:t xml:space="preserve"> in ihrer Streitschrift</w:t>
      </w:r>
      <w:r w:rsidRPr="00530D0E">
        <w:rPr>
          <w:color w:val="595959" w:themeColor="text1" w:themeTint="A6"/>
          <w:sz w:val="20"/>
          <w:szCs w:val="20"/>
        </w:rPr>
        <w:t xml:space="preserve">, die nach ihren erfolgreichen Büchern zur sexuellen Selbstbestimmung nun das Thema Gleichberechtigung zwischen Mann und Frau in den Vordergrund stellt. </w:t>
      </w:r>
      <w:r w:rsidR="00A43E36" w:rsidRPr="00530D0E">
        <w:rPr>
          <w:color w:val="595959" w:themeColor="text1" w:themeTint="A6"/>
          <w:sz w:val="20"/>
          <w:szCs w:val="20"/>
        </w:rPr>
        <w:t xml:space="preserve">Ihre Thesen sind provokant, witzig und entlarvend. </w:t>
      </w:r>
      <w:r w:rsidRPr="00530D0E">
        <w:rPr>
          <w:color w:val="595959" w:themeColor="text1" w:themeTint="A6"/>
          <w:sz w:val="20"/>
          <w:szCs w:val="20"/>
        </w:rPr>
        <w:t>„Es wird Zeit, die Tarnung aufzudecken und ehrlich zu sein: Frauen sind genauso schlimm wie Männer</w:t>
      </w:r>
      <w:r w:rsidR="000F4980" w:rsidRPr="00530D0E">
        <w:rPr>
          <w:color w:val="595959" w:themeColor="text1" w:themeTint="A6"/>
          <w:sz w:val="20"/>
          <w:szCs w:val="20"/>
        </w:rPr>
        <w:t xml:space="preserve"> – nur anders</w:t>
      </w:r>
      <w:r w:rsidRPr="00530D0E">
        <w:rPr>
          <w:color w:val="595959" w:themeColor="text1" w:themeTint="A6"/>
          <w:sz w:val="20"/>
          <w:szCs w:val="20"/>
        </w:rPr>
        <w:t xml:space="preserve">. </w:t>
      </w:r>
      <w:r w:rsidR="00D41A2E">
        <w:rPr>
          <w:color w:val="595959" w:themeColor="text1" w:themeTint="A6"/>
          <w:sz w:val="20"/>
          <w:szCs w:val="20"/>
        </w:rPr>
        <w:t>Und</w:t>
      </w:r>
      <w:r w:rsidR="00C70E79" w:rsidRPr="00530D0E">
        <w:rPr>
          <w:color w:val="595959" w:themeColor="text1" w:themeTint="A6"/>
          <w:sz w:val="20"/>
          <w:szCs w:val="20"/>
        </w:rPr>
        <w:t xml:space="preserve"> s</w:t>
      </w:r>
      <w:r w:rsidRPr="00530D0E">
        <w:rPr>
          <w:color w:val="595959" w:themeColor="text1" w:themeTint="A6"/>
          <w:sz w:val="20"/>
          <w:szCs w:val="20"/>
        </w:rPr>
        <w:t xml:space="preserve">ie verbergen ihre Bösartigkeit hinter einer Fassade von </w:t>
      </w:r>
      <w:r w:rsidR="00D41A2E">
        <w:rPr>
          <w:color w:val="595959" w:themeColor="text1" w:themeTint="A6"/>
          <w:sz w:val="20"/>
          <w:szCs w:val="20"/>
        </w:rPr>
        <w:t xml:space="preserve">Nettsein, </w:t>
      </w:r>
      <w:r w:rsidRPr="00530D0E">
        <w:rPr>
          <w:color w:val="595959" w:themeColor="text1" w:themeTint="A6"/>
          <w:sz w:val="20"/>
          <w:szCs w:val="20"/>
        </w:rPr>
        <w:t>Harmlosigkeit</w:t>
      </w:r>
      <w:r w:rsidR="00D41A2E">
        <w:rPr>
          <w:color w:val="595959" w:themeColor="text1" w:themeTint="A6"/>
          <w:sz w:val="20"/>
          <w:szCs w:val="20"/>
        </w:rPr>
        <w:t xml:space="preserve"> und Schminke</w:t>
      </w:r>
      <w:r w:rsidR="004E3798" w:rsidRPr="00530D0E">
        <w:rPr>
          <w:color w:val="595959" w:themeColor="text1" w:themeTint="A6"/>
          <w:sz w:val="20"/>
          <w:szCs w:val="20"/>
        </w:rPr>
        <w:t>.“</w:t>
      </w:r>
      <w:r w:rsidRPr="00530D0E">
        <w:rPr>
          <w:color w:val="595959" w:themeColor="text1" w:themeTint="A6"/>
          <w:sz w:val="20"/>
          <w:szCs w:val="20"/>
        </w:rPr>
        <w:t xml:space="preserve"> </w:t>
      </w:r>
    </w:p>
    <w:p w14:paraId="262CCF26" w14:textId="266F597C" w:rsidR="000C4EE0" w:rsidRPr="00530D0E" w:rsidRDefault="00906041" w:rsidP="00B7255D">
      <w:pPr>
        <w:rPr>
          <w:color w:val="595959" w:themeColor="text1" w:themeTint="A6"/>
          <w:sz w:val="20"/>
          <w:szCs w:val="20"/>
        </w:rPr>
      </w:pPr>
      <w:r w:rsidRPr="00530D0E">
        <w:rPr>
          <w:color w:val="595959" w:themeColor="text1" w:themeTint="A6"/>
          <w:sz w:val="20"/>
          <w:szCs w:val="20"/>
        </w:rPr>
        <w:t>Das kulturelle Erbe der Männer</w:t>
      </w:r>
      <w:r w:rsidR="00E97F51" w:rsidRPr="00530D0E">
        <w:rPr>
          <w:color w:val="595959" w:themeColor="text1" w:themeTint="A6"/>
          <w:sz w:val="20"/>
          <w:szCs w:val="20"/>
        </w:rPr>
        <w:t xml:space="preserve"> von Gewaltbereitschaft und Sexismus </w:t>
      </w:r>
      <w:r w:rsidRPr="00530D0E">
        <w:rPr>
          <w:color w:val="595959" w:themeColor="text1" w:themeTint="A6"/>
          <w:sz w:val="20"/>
          <w:szCs w:val="20"/>
        </w:rPr>
        <w:t xml:space="preserve">wurde vielfach diskutiert. Aber auch Frauen haben Strategien entwickelt, den Mann klein zu halten: </w:t>
      </w:r>
      <w:r w:rsidR="00361D0E" w:rsidRPr="00530D0E">
        <w:rPr>
          <w:color w:val="595959" w:themeColor="text1" w:themeTint="A6"/>
          <w:sz w:val="20"/>
          <w:szCs w:val="20"/>
        </w:rPr>
        <w:t xml:space="preserve">Sie heulen, verachten, manipulieren und lassen Männer – vor allem ihre eigenen – wie Idioten dastehen. </w:t>
      </w:r>
      <w:r w:rsidR="00696D00">
        <w:rPr>
          <w:color w:val="595959" w:themeColor="text1" w:themeTint="A6"/>
          <w:sz w:val="20"/>
          <w:szCs w:val="20"/>
        </w:rPr>
        <w:t>„</w:t>
      </w:r>
      <w:r w:rsidR="00530D0E" w:rsidRPr="00530D0E">
        <w:rPr>
          <w:color w:val="595959" w:themeColor="text1" w:themeTint="A6"/>
          <w:sz w:val="20"/>
          <w:szCs w:val="20"/>
        </w:rPr>
        <w:t>Frauen lästern öffentlich über Männer, auch, wenn sie neben ihnen stehen. Sie sind abfällig und gemein</w:t>
      </w:r>
      <w:r w:rsidR="00696D00">
        <w:rPr>
          <w:color w:val="595959" w:themeColor="text1" w:themeTint="A6"/>
          <w:sz w:val="20"/>
          <w:szCs w:val="20"/>
        </w:rPr>
        <w:t>, verweigern ihren Männern Sex und Anerkennung</w:t>
      </w:r>
      <w:r w:rsidR="00530D0E" w:rsidRPr="00530D0E">
        <w:rPr>
          <w:color w:val="595959" w:themeColor="text1" w:themeTint="A6"/>
          <w:sz w:val="20"/>
          <w:szCs w:val="20"/>
        </w:rPr>
        <w:t xml:space="preserve"> und versuchen gleichzeitig nett zu wirken</w:t>
      </w:r>
      <w:r w:rsidR="00696D00">
        <w:rPr>
          <w:color w:val="595959" w:themeColor="text1" w:themeTint="A6"/>
          <w:sz w:val="20"/>
          <w:szCs w:val="20"/>
        </w:rPr>
        <w:t>,“ beobachtet die Autorin.</w:t>
      </w:r>
    </w:p>
    <w:p w14:paraId="4100F6BE" w14:textId="3492123E" w:rsidR="00716204" w:rsidRPr="00530D0E" w:rsidRDefault="00AF789D" w:rsidP="00716204">
      <w:pPr>
        <w:pStyle w:val="berschrift5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Auch Frauen müssen ihre Waffen niederlegen</w:t>
      </w:r>
    </w:p>
    <w:p w14:paraId="4BAADD10" w14:textId="43FE0888" w:rsidR="008847E1" w:rsidRPr="00530D0E" w:rsidRDefault="00E94213" w:rsidP="00B7255D">
      <w:pPr>
        <w:rPr>
          <w:color w:val="595959" w:themeColor="text1" w:themeTint="A6"/>
          <w:sz w:val="20"/>
          <w:szCs w:val="20"/>
        </w:rPr>
      </w:pPr>
      <w:r w:rsidRPr="00530D0E">
        <w:rPr>
          <w:color w:val="595959" w:themeColor="text1" w:themeTint="A6"/>
          <w:sz w:val="20"/>
          <w:szCs w:val="20"/>
        </w:rPr>
        <w:t xml:space="preserve">Körperlich dem Mann unterlegen, finden sich </w:t>
      </w:r>
      <w:r w:rsidR="00AF5059">
        <w:rPr>
          <w:color w:val="595959" w:themeColor="text1" w:themeTint="A6"/>
          <w:sz w:val="20"/>
          <w:szCs w:val="20"/>
        </w:rPr>
        <w:t xml:space="preserve">die Waffen der Frauen </w:t>
      </w:r>
      <w:r w:rsidRPr="00530D0E">
        <w:rPr>
          <w:color w:val="595959" w:themeColor="text1" w:themeTint="A6"/>
          <w:sz w:val="20"/>
          <w:szCs w:val="20"/>
        </w:rPr>
        <w:t>auf der psychischen Ebene. Ihre Machtinstrumente kommen subtiler daher</w:t>
      </w:r>
      <w:r w:rsidR="003B3771" w:rsidRPr="00530D0E">
        <w:rPr>
          <w:color w:val="595959" w:themeColor="text1" w:themeTint="A6"/>
          <w:sz w:val="20"/>
          <w:szCs w:val="20"/>
        </w:rPr>
        <w:t>, weshalb ihre Fiesheiten nicht auf den ersten Blick erkennbar sind</w:t>
      </w:r>
      <w:r w:rsidRPr="00530D0E">
        <w:rPr>
          <w:color w:val="595959" w:themeColor="text1" w:themeTint="A6"/>
          <w:sz w:val="20"/>
          <w:szCs w:val="20"/>
        </w:rPr>
        <w:t xml:space="preserve">. Frauen sind hinterhältig und durchtrieben. </w:t>
      </w:r>
      <w:r w:rsidR="00530D0E" w:rsidRPr="00530D0E">
        <w:rPr>
          <w:color w:val="595959" w:themeColor="text1" w:themeTint="A6"/>
          <w:sz w:val="20"/>
          <w:szCs w:val="20"/>
        </w:rPr>
        <w:t>Sie werden nicht ausfällig oder übergriffig, sondern kaltherzig</w:t>
      </w:r>
      <w:r w:rsidR="00AF5059">
        <w:rPr>
          <w:color w:val="595959" w:themeColor="text1" w:themeTint="A6"/>
          <w:sz w:val="20"/>
          <w:szCs w:val="20"/>
        </w:rPr>
        <w:t xml:space="preserve"> und </w:t>
      </w:r>
      <w:r w:rsidR="00530D0E" w:rsidRPr="00530D0E">
        <w:rPr>
          <w:color w:val="595959" w:themeColor="text1" w:themeTint="A6"/>
          <w:sz w:val="20"/>
          <w:szCs w:val="20"/>
        </w:rPr>
        <w:t>können ihr gesamtes Umfeld mit schlechter Laune vergiften</w:t>
      </w:r>
      <w:r w:rsidR="00530D0E">
        <w:rPr>
          <w:color w:val="595959" w:themeColor="text1" w:themeTint="A6"/>
          <w:sz w:val="20"/>
          <w:szCs w:val="20"/>
        </w:rPr>
        <w:t xml:space="preserve">. </w:t>
      </w:r>
      <w:r w:rsidR="00530D0E" w:rsidRPr="00530D0E">
        <w:rPr>
          <w:color w:val="595959" w:themeColor="text1" w:themeTint="A6"/>
          <w:sz w:val="20"/>
          <w:szCs w:val="20"/>
        </w:rPr>
        <w:t>„Männer mögen sexistisch, ag</w:t>
      </w:r>
      <w:r w:rsidR="00342CD8">
        <w:rPr>
          <w:color w:val="595959" w:themeColor="text1" w:themeTint="A6"/>
          <w:sz w:val="20"/>
          <w:szCs w:val="20"/>
        </w:rPr>
        <w:t>g</w:t>
      </w:r>
      <w:r w:rsidR="00530D0E" w:rsidRPr="00530D0E">
        <w:rPr>
          <w:color w:val="595959" w:themeColor="text1" w:themeTint="A6"/>
          <w:sz w:val="20"/>
          <w:szCs w:val="20"/>
        </w:rPr>
        <w:t>ressiv und plump sein.</w:t>
      </w:r>
      <w:r w:rsidR="00C15AD6">
        <w:rPr>
          <w:color w:val="595959" w:themeColor="text1" w:themeTint="A6"/>
          <w:sz w:val="20"/>
          <w:szCs w:val="20"/>
        </w:rPr>
        <w:t xml:space="preserve"> </w:t>
      </w:r>
      <w:bookmarkStart w:id="1" w:name="_GoBack"/>
      <w:bookmarkEnd w:id="1"/>
      <w:r w:rsidR="00530D0E" w:rsidRPr="00530D0E">
        <w:rPr>
          <w:color w:val="595959" w:themeColor="text1" w:themeTint="A6"/>
          <w:sz w:val="20"/>
          <w:szCs w:val="20"/>
        </w:rPr>
        <w:t>Frauen hingegen sind passiv-ag</w:t>
      </w:r>
      <w:r w:rsidR="00342CD8">
        <w:rPr>
          <w:color w:val="595959" w:themeColor="text1" w:themeTint="A6"/>
          <w:sz w:val="20"/>
          <w:szCs w:val="20"/>
        </w:rPr>
        <w:t>g</w:t>
      </w:r>
      <w:r w:rsidR="00530D0E" w:rsidRPr="00530D0E">
        <w:rPr>
          <w:color w:val="595959" w:themeColor="text1" w:themeTint="A6"/>
          <w:sz w:val="20"/>
          <w:szCs w:val="20"/>
        </w:rPr>
        <w:t>ressiv, berechnend und durchtrieben</w:t>
      </w:r>
      <w:r w:rsidR="00530D0E">
        <w:rPr>
          <w:color w:val="595959" w:themeColor="text1" w:themeTint="A6"/>
          <w:sz w:val="20"/>
          <w:szCs w:val="20"/>
        </w:rPr>
        <w:t>“,</w:t>
      </w:r>
      <w:r w:rsidR="00530D0E" w:rsidRPr="00530D0E">
        <w:rPr>
          <w:color w:val="595959" w:themeColor="text1" w:themeTint="A6"/>
          <w:sz w:val="20"/>
          <w:szCs w:val="20"/>
        </w:rPr>
        <w:t xml:space="preserve"> schreibt Wendel</w:t>
      </w:r>
      <w:r w:rsidR="00530D0E">
        <w:rPr>
          <w:color w:val="595959" w:themeColor="text1" w:themeTint="A6"/>
          <w:sz w:val="20"/>
          <w:szCs w:val="20"/>
        </w:rPr>
        <w:t>.</w:t>
      </w:r>
      <w:r w:rsidR="00937CE8" w:rsidRPr="00937CE8">
        <w:rPr>
          <w:color w:val="595959" w:themeColor="text1" w:themeTint="A6"/>
          <w:sz w:val="20"/>
          <w:szCs w:val="20"/>
        </w:rPr>
        <w:t xml:space="preserve"> </w:t>
      </w:r>
      <w:r w:rsidR="00937CE8">
        <w:rPr>
          <w:color w:val="595959" w:themeColor="text1" w:themeTint="A6"/>
          <w:sz w:val="20"/>
          <w:szCs w:val="20"/>
        </w:rPr>
        <w:t>Waffenstillstand im Geschlechterkampf gibt es erst, wenn beide Seiten dazu bereit sind.</w:t>
      </w:r>
    </w:p>
    <w:p w14:paraId="494A08E3" w14:textId="77777777" w:rsidR="002429E7" w:rsidRDefault="002429E7" w:rsidP="00B7255D">
      <w:pPr>
        <w:rPr>
          <w:color w:val="595959" w:themeColor="text1" w:themeTint="A6"/>
          <w:sz w:val="20"/>
          <w:szCs w:val="20"/>
        </w:rPr>
      </w:pPr>
    </w:p>
    <w:p w14:paraId="1DFE2EC6" w14:textId="77777777" w:rsidR="002429E7" w:rsidRDefault="002429E7" w:rsidP="00B7255D">
      <w:pPr>
        <w:rPr>
          <w:color w:val="595959" w:themeColor="text1" w:themeTint="A6"/>
          <w:sz w:val="20"/>
          <w:szCs w:val="20"/>
        </w:rPr>
      </w:pPr>
    </w:p>
    <w:p w14:paraId="4C538F3C" w14:textId="77777777" w:rsidR="002429E7" w:rsidRDefault="002429E7" w:rsidP="00B7255D">
      <w:pPr>
        <w:rPr>
          <w:color w:val="595959" w:themeColor="text1" w:themeTint="A6"/>
          <w:sz w:val="20"/>
          <w:szCs w:val="20"/>
        </w:rPr>
      </w:pPr>
    </w:p>
    <w:p w14:paraId="7F68FE2B" w14:textId="77777777" w:rsidR="002429E7" w:rsidRDefault="002429E7" w:rsidP="00B7255D">
      <w:pPr>
        <w:rPr>
          <w:color w:val="595959" w:themeColor="text1" w:themeTint="A6"/>
          <w:sz w:val="20"/>
          <w:szCs w:val="20"/>
        </w:rPr>
      </w:pPr>
    </w:p>
    <w:p w14:paraId="616E1D31" w14:textId="77777777" w:rsidR="002429E7" w:rsidRDefault="002429E7" w:rsidP="00B7255D">
      <w:pPr>
        <w:rPr>
          <w:color w:val="595959" w:themeColor="text1" w:themeTint="A6"/>
          <w:sz w:val="20"/>
          <w:szCs w:val="20"/>
        </w:rPr>
      </w:pPr>
    </w:p>
    <w:p w14:paraId="5F067298" w14:textId="77777777" w:rsidR="002429E7" w:rsidRDefault="002429E7" w:rsidP="00B7255D">
      <w:pPr>
        <w:rPr>
          <w:color w:val="595959" w:themeColor="text1" w:themeTint="A6"/>
          <w:sz w:val="20"/>
          <w:szCs w:val="20"/>
        </w:rPr>
      </w:pPr>
    </w:p>
    <w:p w14:paraId="41D3FD4D" w14:textId="77777777" w:rsidR="00AF789D" w:rsidRDefault="00AF789D" w:rsidP="00B7255D">
      <w:pPr>
        <w:rPr>
          <w:color w:val="595959" w:themeColor="text1" w:themeTint="A6"/>
          <w:sz w:val="20"/>
          <w:szCs w:val="20"/>
        </w:rPr>
      </w:pPr>
    </w:p>
    <w:p w14:paraId="086E0087" w14:textId="77777777" w:rsidR="00AF5059" w:rsidRDefault="00AF5059" w:rsidP="00B7255D">
      <w:pPr>
        <w:rPr>
          <w:color w:val="595959" w:themeColor="text1" w:themeTint="A6"/>
          <w:sz w:val="20"/>
          <w:szCs w:val="20"/>
        </w:rPr>
      </w:pPr>
    </w:p>
    <w:p w14:paraId="4CFF84F0" w14:textId="0F6A9F4D" w:rsidR="00B7255D" w:rsidRPr="00530D0E" w:rsidRDefault="00E2007B" w:rsidP="00B7255D">
      <w:pPr>
        <w:rPr>
          <w:color w:val="595959" w:themeColor="text1" w:themeTint="A6"/>
          <w:sz w:val="20"/>
          <w:szCs w:val="20"/>
        </w:rPr>
      </w:pPr>
      <w:r w:rsidRPr="00530D0E">
        <w:rPr>
          <w:color w:val="595959" w:themeColor="text1" w:themeTint="A6"/>
          <w:sz w:val="20"/>
          <w:szCs w:val="20"/>
        </w:rPr>
        <w:t>Erst wenn Frauen zu ihren Schattenseiten stehen, werden sie wahrhaft kompetent. Wahre Augenhöhe zwischen Mann und Frau ist möglich, wenn auch Frauen lernen, ihre Machtstrategie</w:t>
      </w:r>
      <w:r w:rsidR="004B1957" w:rsidRPr="00530D0E">
        <w:rPr>
          <w:color w:val="595959" w:themeColor="text1" w:themeTint="A6"/>
          <w:sz w:val="20"/>
          <w:szCs w:val="20"/>
        </w:rPr>
        <w:t>n</w:t>
      </w:r>
      <w:r w:rsidRPr="00530D0E">
        <w:rPr>
          <w:color w:val="595959" w:themeColor="text1" w:themeTint="A6"/>
          <w:sz w:val="20"/>
          <w:szCs w:val="20"/>
        </w:rPr>
        <w:t xml:space="preserve"> zu durchschauen und sie nicht zu gebrauchen, auch wenn sie sie einwandfrei beherrschen. Eine potente Frau </w:t>
      </w:r>
      <w:r w:rsidR="00AF789D">
        <w:rPr>
          <w:color w:val="595959" w:themeColor="text1" w:themeTint="A6"/>
          <w:sz w:val="20"/>
          <w:szCs w:val="20"/>
        </w:rPr>
        <w:t>handelt weise</w:t>
      </w:r>
      <w:r w:rsidRPr="00530D0E">
        <w:rPr>
          <w:color w:val="595959" w:themeColor="text1" w:themeTint="A6"/>
          <w:sz w:val="20"/>
          <w:szCs w:val="20"/>
        </w:rPr>
        <w:t>: Sie weiß</w:t>
      </w:r>
      <w:r w:rsidR="004B1957" w:rsidRPr="00530D0E">
        <w:rPr>
          <w:color w:val="595959" w:themeColor="text1" w:themeTint="A6"/>
          <w:sz w:val="20"/>
          <w:szCs w:val="20"/>
        </w:rPr>
        <w:t>, d</w:t>
      </w:r>
      <w:r w:rsidRPr="00530D0E">
        <w:rPr>
          <w:color w:val="595959" w:themeColor="text1" w:themeTint="A6"/>
          <w:sz w:val="20"/>
          <w:szCs w:val="20"/>
        </w:rPr>
        <w:t xml:space="preserve">ass </w:t>
      </w:r>
      <w:r w:rsidR="004B1957" w:rsidRPr="00530D0E">
        <w:rPr>
          <w:color w:val="595959" w:themeColor="text1" w:themeTint="A6"/>
          <w:sz w:val="20"/>
          <w:szCs w:val="20"/>
        </w:rPr>
        <w:t xml:space="preserve">sie mit einer einzigen bösartigen </w:t>
      </w:r>
      <w:r w:rsidR="00AF789D">
        <w:rPr>
          <w:color w:val="595959" w:themeColor="text1" w:themeTint="A6"/>
          <w:sz w:val="20"/>
          <w:szCs w:val="20"/>
        </w:rPr>
        <w:t>Bemerkung</w:t>
      </w:r>
      <w:r w:rsidR="004B1957" w:rsidRPr="00530D0E">
        <w:rPr>
          <w:color w:val="595959" w:themeColor="text1" w:themeTint="A6"/>
          <w:sz w:val="20"/>
          <w:szCs w:val="20"/>
        </w:rPr>
        <w:t xml:space="preserve"> </w:t>
      </w:r>
      <w:r w:rsidRPr="00530D0E">
        <w:rPr>
          <w:color w:val="595959" w:themeColor="text1" w:themeTint="A6"/>
          <w:sz w:val="20"/>
          <w:szCs w:val="20"/>
        </w:rPr>
        <w:t xml:space="preserve">zehn Männer in einem Raum </w:t>
      </w:r>
      <w:r w:rsidR="00AF789D">
        <w:rPr>
          <w:color w:val="595959" w:themeColor="text1" w:themeTint="A6"/>
          <w:sz w:val="20"/>
          <w:szCs w:val="20"/>
        </w:rPr>
        <w:t xml:space="preserve">auf einen Schlag </w:t>
      </w:r>
      <w:r w:rsidRPr="00530D0E">
        <w:rPr>
          <w:color w:val="595959" w:themeColor="text1" w:themeTint="A6"/>
          <w:sz w:val="20"/>
          <w:szCs w:val="20"/>
        </w:rPr>
        <w:t>kastrieren kann. Aber sie tut es nicht.</w:t>
      </w:r>
      <w:r w:rsidR="00AF789D">
        <w:rPr>
          <w:color w:val="595959" w:themeColor="text1" w:themeTint="A6"/>
          <w:sz w:val="20"/>
          <w:szCs w:val="20"/>
        </w:rPr>
        <w:t xml:space="preserve"> </w:t>
      </w:r>
    </w:p>
    <w:p w14:paraId="7C2C1244" w14:textId="12DD38DA" w:rsidR="00CA580A" w:rsidRPr="007970E0" w:rsidRDefault="000C4EE0" w:rsidP="00CA580A">
      <w:pPr>
        <w:pStyle w:val="berschrift5"/>
        <w:rPr>
          <w:color w:val="595959" w:themeColor="text1" w:themeTint="A6"/>
          <w:sz w:val="20"/>
          <w:szCs w:val="20"/>
        </w:rPr>
      </w:pPr>
      <w:r w:rsidRPr="007970E0">
        <w:rPr>
          <w:color w:val="595959" w:themeColor="text1" w:themeTint="A6"/>
          <w:sz w:val="20"/>
          <w:szCs w:val="20"/>
        </w:rPr>
        <w:t xml:space="preserve">Die </w:t>
      </w:r>
      <w:r w:rsidR="00CA580A" w:rsidRPr="007970E0">
        <w:rPr>
          <w:color w:val="595959" w:themeColor="text1" w:themeTint="A6"/>
          <w:sz w:val="20"/>
          <w:szCs w:val="20"/>
        </w:rPr>
        <w:t>Autor</w:t>
      </w:r>
      <w:r w:rsidR="006F3582" w:rsidRPr="007970E0">
        <w:rPr>
          <w:color w:val="595959" w:themeColor="text1" w:themeTint="A6"/>
          <w:sz w:val="20"/>
          <w:szCs w:val="20"/>
        </w:rPr>
        <w:t>in</w:t>
      </w:r>
    </w:p>
    <w:p w14:paraId="7B701723" w14:textId="3F9D5597" w:rsidR="005A4394" w:rsidRPr="007970E0" w:rsidRDefault="005A4394" w:rsidP="005A4394">
      <w:pPr>
        <w:pStyle w:val="StandardWeb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</w:pPr>
      <w:r w:rsidRPr="007970E0">
        <w:rPr>
          <w:rFonts w:asciiTheme="minorHAnsi" w:eastAsiaTheme="minorHAnsi" w:hAnsiTheme="minorHAnsi" w:cstheme="minorBidi"/>
          <w:b/>
          <w:bCs/>
          <w:color w:val="595959" w:themeColor="text1" w:themeTint="A6"/>
          <w:sz w:val="20"/>
          <w:szCs w:val="20"/>
          <w:lang w:eastAsia="en-US"/>
        </w:rPr>
        <w:t>Susanne Wendel</w:t>
      </w:r>
      <w:r w:rsidRPr="007970E0">
        <w:rPr>
          <w:rFonts w:asciiTheme="minorHAnsi" w:eastAsiaTheme="minorHAnsi" w:hAnsiTheme="minorHAnsi" w:cstheme="minorBidi"/>
          <w:i/>
          <w:iCs/>
          <w:color w:val="595959" w:themeColor="text1" w:themeTint="A6"/>
          <w:sz w:val="20"/>
          <w:szCs w:val="20"/>
          <w:lang w:eastAsia="en-US"/>
        </w:rPr>
        <w:t> </w:t>
      </w:r>
      <w:r w:rsidRPr="007970E0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>gilt als Deutschlands spritzigste Gesun</w:t>
      </w:r>
      <w:r w:rsidR="00577915" w:rsidRPr="007970E0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>d</w:t>
      </w:r>
      <w:r w:rsidRPr="007970E0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>heits</w:t>
      </w:r>
      <w:r w:rsidR="00AF789D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>- und Sex-E</w:t>
      </w:r>
      <w:r w:rsidRPr="007970E0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 xml:space="preserve">xpertin. Wo immer die passionierte Rednerin auftritt, ist gute Laune garantiert – von der lauschigen Lesung bis zum Großevent. Die Mutter zweier kleiner Kinder weiß, wie es geht, volle Pulle zu leben und sich alles zu holen, was frau sich wünscht. </w:t>
      </w:r>
    </w:p>
    <w:p w14:paraId="28A82DAF" w14:textId="4C0E6E77" w:rsidR="005A4394" w:rsidRPr="007970E0" w:rsidRDefault="005A4394" w:rsidP="005A4394">
      <w:pPr>
        <w:pStyle w:val="StandardWeb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</w:pPr>
      <w:r w:rsidRPr="007970E0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 xml:space="preserve">Ihre Vorträge und Bücher sind </w:t>
      </w:r>
      <w:r w:rsidR="007572B4" w:rsidRPr="007970E0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>humorvoll</w:t>
      </w:r>
      <w:r w:rsidRPr="007970E0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>, wissenschaftlich fundiert und provokant. Die Bestseller-Autorin traf mit ihren Büchern „</w:t>
      </w:r>
      <w:r w:rsidR="00C84AD4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>G</w:t>
      </w:r>
      <w:r w:rsidRPr="007970E0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>esundgevögelt in 12 Wochen. Praxisbuch für Paare und alle, die es wieder werden wollen“ und „Heute komme ich zuerst. Liebe</w:t>
      </w:r>
      <w:r w:rsidR="00C84AD4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>n</w:t>
      </w:r>
      <w:r w:rsidRPr="007970E0"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  <w:lang w:eastAsia="en-US"/>
        </w:rPr>
        <w:t xml:space="preserve"> und leben ohne Kompromisse“ den Nerv ihres Publikums. Als beliebte Interviewpartnerin für TV-Sender und Printmedien garantiert sie Unterhaltung und Inspiration außerhalb des Gewohnten.</w:t>
      </w:r>
    </w:p>
    <w:p w14:paraId="658EFC6F" w14:textId="5BB3053B" w:rsidR="00CA580A" w:rsidRPr="007970E0" w:rsidRDefault="00CA580A" w:rsidP="00C81266">
      <w:pPr>
        <w:rPr>
          <w:color w:val="595959" w:themeColor="text1" w:themeTint="A6"/>
          <w:sz w:val="20"/>
          <w:szCs w:val="20"/>
        </w:rPr>
      </w:pPr>
      <w:r w:rsidRPr="007970E0">
        <w:rPr>
          <w:color w:val="595959" w:themeColor="text1" w:themeTint="A6"/>
          <w:sz w:val="20"/>
          <w:szCs w:val="20"/>
        </w:rPr>
        <w:t>D</w:t>
      </w:r>
      <w:r w:rsidR="00E1009C" w:rsidRPr="007970E0">
        <w:rPr>
          <w:color w:val="595959" w:themeColor="text1" w:themeTint="A6"/>
          <w:sz w:val="20"/>
          <w:szCs w:val="20"/>
        </w:rPr>
        <w:t>ie</w:t>
      </w:r>
      <w:r w:rsidRPr="007970E0">
        <w:rPr>
          <w:color w:val="595959" w:themeColor="text1" w:themeTint="A6"/>
          <w:sz w:val="20"/>
          <w:szCs w:val="20"/>
        </w:rPr>
        <w:t xml:space="preserve"> Autor</w:t>
      </w:r>
      <w:r w:rsidR="00E1009C" w:rsidRPr="007970E0">
        <w:rPr>
          <w:color w:val="595959" w:themeColor="text1" w:themeTint="A6"/>
          <w:sz w:val="20"/>
          <w:szCs w:val="20"/>
        </w:rPr>
        <w:t>in</w:t>
      </w:r>
      <w:r w:rsidRPr="007970E0">
        <w:rPr>
          <w:color w:val="595959" w:themeColor="text1" w:themeTint="A6"/>
          <w:sz w:val="20"/>
          <w:szCs w:val="20"/>
        </w:rPr>
        <w:t xml:space="preserve"> steht für </w:t>
      </w:r>
      <w:r w:rsidR="005A4394" w:rsidRPr="007970E0">
        <w:rPr>
          <w:color w:val="595959" w:themeColor="text1" w:themeTint="A6"/>
          <w:sz w:val="20"/>
          <w:szCs w:val="20"/>
        </w:rPr>
        <w:t xml:space="preserve">Veranstaltungen, </w:t>
      </w:r>
      <w:r w:rsidRPr="007970E0">
        <w:rPr>
          <w:color w:val="595959" w:themeColor="text1" w:themeTint="A6"/>
          <w:sz w:val="20"/>
          <w:szCs w:val="20"/>
        </w:rPr>
        <w:t>Interviews, Gastbeiträge und Medientermine zur Verfügung.</w:t>
      </w:r>
    </w:p>
    <w:p w14:paraId="0188AC9E" w14:textId="6D0FFD45" w:rsidR="00CA580A" w:rsidRPr="002429E7" w:rsidRDefault="00CA580A" w:rsidP="00CA580A">
      <w:pPr>
        <w:pStyle w:val="berschrift5"/>
        <w:rPr>
          <w:color w:val="595959" w:themeColor="text1" w:themeTint="A6"/>
          <w:sz w:val="18"/>
          <w:szCs w:val="18"/>
        </w:rPr>
      </w:pPr>
      <w:r w:rsidRPr="002429E7">
        <w:rPr>
          <w:color w:val="595959" w:themeColor="text1" w:themeTint="A6"/>
          <w:sz w:val="18"/>
          <w:szCs w:val="18"/>
        </w:rPr>
        <w:t>Bibliografie</w:t>
      </w:r>
    </w:p>
    <w:p w14:paraId="00C0DF05" w14:textId="1C451C1D" w:rsidR="0082158F" w:rsidRPr="002429E7" w:rsidRDefault="000428F4" w:rsidP="0082158F">
      <w:pPr>
        <w:pStyle w:val="KeinLeerraum"/>
        <w:rPr>
          <w:b/>
          <w:color w:val="595959" w:themeColor="text1" w:themeTint="A6"/>
          <w:sz w:val="18"/>
          <w:szCs w:val="18"/>
        </w:rPr>
      </w:pPr>
      <w:r w:rsidRPr="002429E7">
        <w:rPr>
          <w:b/>
          <w:color w:val="595959" w:themeColor="text1" w:themeTint="A6"/>
          <w:sz w:val="18"/>
          <w:szCs w:val="18"/>
        </w:rPr>
        <w:t>Männer sind Schweine – Frauen erst recht!</w:t>
      </w:r>
    </w:p>
    <w:p w14:paraId="6D37A7E9" w14:textId="244FEB27" w:rsidR="009677EB" w:rsidRPr="002429E7" w:rsidRDefault="000428F4" w:rsidP="0082158F">
      <w:pPr>
        <w:pStyle w:val="KeinLeerraum"/>
        <w:rPr>
          <w:color w:val="595959" w:themeColor="text1" w:themeTint="A6"/>
          <w:sz w:val="18"/>
          <w:szCs w:val="18"/>
        </w:rPr>
      </w:pPr>
      <w:r w:rsidRPr="002429E7">
        <w:rPr>
          <w:color w:val="595959" w:themeColor="text1" w:themeTint="A6"/>
          <w:sz w:val="18"/>
          <w:szCs w:val="18"/>
        </w:rPr>
        <w:t>Beobachtungen und nackte Tatsachen über Mann und Frau</w:t>
      </w:r>
    </w:p>
    <w:p w14:paraId="6967A70D" w14:textId="4100C8B6" w:rsidR="0082158F" w:rsidRPr="002429E7" w:rsidRDefault="000428F4" w:rsidP="0082158F">
      <w:pPr>
        <w:pStyle w:val="KeinLeerraum"/>
        <w:rPr>
          <w:color w:val="595959" w:themeColor="text1" w:themeTint="A6"/>
          <w:sz w:val="18"/>
          <w:szCs w:val="18"/>
        </w:rPr>
      </w:pPr>
      <w:r w:rsidRPr="002429E7">
        <w:rPr>
          <w:color w:val="595959" w:themeColor="text1" w:themeTint="A6"/>
          <w:sz w:val="18"/>
          <w:szCs w:val="18"/>
        </w:rPr>
        <w:t>Susanne Wendel</w:t>
      </w:r>
    </w:p>
    <w:p w14:paraId="1CDE6B2D" w14:textId="4FA0D249" w:rsidR="00661A11" w:rsidRPr="002429E7" w:rsidRDefault="00524E30" w:rsidP="00661A11">
      <w:pPr>
        <w:pStyle w:val="KeinLeerraum"/>
        <w:rPr>
          <w:color w:val="595959" w:themeColor="text1" w:themeTint="A6"/>
          <w:sz w:val="18"/>
          <w:szCs w:val="18"/>
        </w:rPr>
      </w:pPr>
      <w:r w:rsidRPr="002429E7">
        <w:rPr>
          <w:color w:val="595959" w:themeColor="text1" w:themeTint="A6"/>
          <w:sz w:val="18"/>
          <w:szCs w:val="18"/>
        </w:rPr>
        <w:t>Taschenbuch</w:t>
      </w:r>
      <w:r w:rsidR="00E61B4D" w:rsidRPr="002429E7">
        <w:rPr>
          <w:color w:val="595959" w:themeColor="text1" w:themeTint="A6"/>
          <w:sz w:val="18"/>
          <w:szCs w:val="18"/>
        </w:rPr>
        <w:t xml:space="preserve"> | </w:t>
      </w:r>
      <w:r w:rsidRPr="002429E7">
        <w:rPr>
          <w:color w:val="595959" w:themeColor="text1" w:themeTint="A6"/>
          <w:sz w:val="18"/>
          <w:szCs w:val="18"/>
        </w:rPr>
        <w:t>176</w:t>
      </w:r>
      <w:r w:rsidR="00661A11" w:rsidRPr="002429E7">
        <w:rPr>
          <w:color w:val="595959" w:themeColor="text1" w:themeTint="A6"/>
          <w:sz w:val="18"/>
          <w:szCs w:val="18"/>
        </w:rPr>
        <w:t xml:space="preserve"> Seiten</w:t>
      </w:r>
      <w:r w:rsidR="00E61B4D" w:rsidRPr="002429E7">
        <w:rPr>
          <w:color w:val="595959" w:themeColor="text1" w:themeTint="A6"/>
          <w:sz w:val="18"/>
          <w:szCs w:val="18"/>
        </w:rPr>
        <w:t xml:space="preserve"> | </w:t>
      </w:r>
      <w:r w:rsidR="00E1009C" w:rsidRPr="002429E7">
        <w:rPr>
          <w:color w:val="595959" w:themeColor="text1" w:themeTint="A6"/>
          <w:sz w:val="18"/>
          <w:szCs w:val="18"/>
        </w:rPr>
        <w:t>1</w:t>
      </w:r>
      <w:r w:rsidR="00FB394B" w:rsidRPr="002429E7">
        <w:rPr>
          <w:color w:val="595959" w:themeColor="text1" w:themeTint="A6"/>
          <w:sz w:val="18"/>
          <w:szCs w:val="18"/>
        </w:rPr>
        <w:t>4</w:t>
      </w:r>
      <w:r w:rsidR="009677EB" w:rsidRPr="002429E7">
        <w:rPr>
          <w:color w:val="595959" w:themeColor="text1" w:themeTint="A6"/>
          <w:sz w:val="18"/>
          <w:szCs w:val="18"/>
        </w:rPr>
        <w:t>,</w:t>
      </w:r>
      <w:r w:rsidR="00E1009C" w:rsidRPr="002429E7">
        <w:rPr>
          <w:color w:val="595959" w:themeColor="text1" w:themeTint="A6"/>
          <w:sz w:val="18"/>
          <w:szCs w:val="18"/>
        </w:rPr>
        <w:t>95</w:t>
      </w:r>
      <w:r w:rsidR="009677EB" w:rsidRPr="002429E7">
        <w:rPr>
          <w:color w:val="595959" w:themeColor="text1" w:themeTint="A6"/>
          <w:sz w:val="18"/>
          <w:szCs w:val="18"/>
        </w:rPr>
        <w:t xml:space="preserve"> </w:t>
      </w:r>
      <w:r w:rsidR="00661A11" w:rsidRPr="002429E7">
        <w:rPr>
          <w:color w:val="595959" w:themeColor="text1" w:themeTint="A6"/>
          <w:sz w:val="18"/>
          <w:szCs w:val="18"/>
        </w:rPr>
        <w:t>€</w:t>
      </w:r>
      <w:r w:rsidR="0052046A">
        <w:rPr>
          <w:color w:val="595959" w:themeColor="text1" w:themeTint="A6"/>
          <w:sz w:val="18"/>
          <w:szCs w:val="18"/>
        </w:rPr>
        <w:t xml:space="preserve"> | </w:t>
      </w:r>
      <w:r w:rsidR="00661A11" w:rsidRPr="002429E7">
        <w:rPr>
          <w:color w:val="595959" w:themeColor="text1" w:themeTint="A6"/>
          <w:sz w:val="18"/>
          <w:szCs w:val="18"/>
        </w:rPr>
        <w:t xml:space="preserve">ISBN </w:t>
      </w:r>
      <w:r w:rsidR="009677EB" w:rsidRPr="002429E7">
        <w:rPr>
          <w:color w:val="595959" w:themeColor="text1" w:themeTint="A6"/>
          <w:sz w:val="18"/>
          <w:szCs w:val="18"/>
        </w:rPr>
        <w:t>978-3-99060-</w:t>
      </w:r>
      <w:r w:rsidR="00A3004C" w:rsidRPr="002429E7">
        <w:rPr>
          <w:color w:val="595959" w:themeColor="text1" w:themeTint="A6"/>
          <w:sz w:val="18"/>
          <w:szCs w:val="18"/>
        </w:rPr>
        <w:t>1</w:t>
      </w:r>
      <w:r w:rsidR="00E1009C" w:rsidRPr="002429E7">
        <w:rPr>
          <w:color w:val="595959" w:themeColor="text1" w:themeTint="A6"/>
          <w:sz w:val="18"/>
          <w:szCs w:val="18"/>
        </w:rPr>
        <w:t>3</w:t>
      </w:r>
      <w:r w:rsidRPr="002429E7">
        <w:rPr>
          <w:color w:val="595959" w:themeColor="text1" w:themeTint="A6"/>
          <w:sz w:val="18"/>
          <w:szCs w:val="18"/>
        </w:rPr>
        <w:t>6</w:t>
      </w:r>
      <w:r w:rsidR="009677EB" w:rsidRPr="002429E7">
        <w:rPr>
          <w:color w:val="595959" w:themeColor="text1" w:themeTint="A6"/>
          <w:sz w:val="18"/>
          <w:szCs w:val="18"/>
        </w:rPr>
        <w:t>-</w:t>
      </w:r>
      <w:r w:rsidRPr="002429E7">
        <w:rPr>
          <w:color w:val="595959" w:themeColor="text1" w:themeTint="A6"/>
          <w:sz w:val="18"/>
          <w:szCs w:val="18"/>
        </w:rPr>
        <w:t>5</w:t>
      </w:r>
    </w:p>
    <w:p w14:paraId="23FCAB67" w14:textId="42E04418" w:rsidR="00661A11" w:rsidRPr="002429E7" w:rsidRDefault="00524E30" w:rsidP="00661A11">
      <w:pPr>
        <w:pStyle w:val="KeinLeerraum"/>
        <w:rPr>
          <w:color w:val="595959" w:themeColor="text1" w:themeTint="A6"/>
          <w:sz w:val="18"/>
          <w:szCs w:val="18"/>
        </w:rPr>
      </w:pPr>
      <w:r w:rsidRPr="002429E7">
        <w:rPr>
          <w:color w:val="595959" w:themeColor="text1" w:themeTint="A6"/>
          <w:sz w:val="18"/>
          <w:szCs w:val="18"/>
        </w:rPr>
        <w:t>Erschienen im Dezember</w:t>
      </w:r>
      <w:r w:rsidR="00DB1E9E" w:rsidRPr="002429E7">
        <w:rPr>
          <w:color w:val="595959" w:themeColor="text1" w:themeTint="A6"/>
          <w:sz w:val="18"/>
          <w:szCs w:val="18"/>
        </w:rPr>
        <w:t xml:space="preserve"> </w:t>
      </w:r>
      <w:r w:rsidR="00567412" w:rsidRPr="002429E7">
        <w:rPr>
          <w:color w:val="595959" w:themeColor="text1" w:themeTint="A6"/>
          <w:sz w:val="18"/>
          <w:szCs w:val="18"/>
        </w:rPr>
        <w:t>201</w:t>
      </w:r>
      <w:r w:rsidR="00677BB2" w:rsidRPr="002429E7">
        <w:rPr>
          <w:color w:val="595959" w:themeColor="text1" w:themeTint="A6"/>
          <w:sz w:val="18"/>
          <w:szCs w:val="18"/>
        </w:rPr>
        <w:t>9</w:t>
      </w:r>
      <w:r w:rsidR="00567412" w:rsidRPr="002429E7">
        <w:rPr>
          <w:color w:val="595959" w:themeColor="text1" w:themeTint="A6"/>
          <w:sz w:val="18"/>
          <w:szCs w:val="18"/>
        </w:rPr>
        <w:t xml:space="preserve"> </w:t>
      </w:r>
      <w:r w:rsidR="007748EF" w:rsidRPr="002429E7">
        <w:rPr>
          <w:color w:val="595959" w:themeColor="text1" w:themeTint="A6"/>
          <w:sz w:val="18"/>
          <w:szCs w:val="18"/>
        </w:rPr>
        <w:t xml:space="preserve">im </w:t>
      </w:r>
      <w:r w:rsidR="00661A11" w:rsidRPr="002429E7">
        <w:rPr>
          <w:color w:val="595959" w:themeColor="text1" w:themeTint="A6"/>
          <w:sz w:val="18"/>
          <w:szCs w:val="18"/>
        </w:rPr>
        <w:t>Goldegg Verlag</w:t>
      </w:r>
    </w:p>
    <w:p w14:paraId="7A15C723" w14:textId="178584D7" w:rsidR="00263817" w:rsidRPr="002429E7" w:rsidRDefault="00263817" w:rsidP="00661A11">
      <w:pPr>
        <w:pStyle w:val="KeinLeerraum"/>
        <w:rPr>
          <w:color w:val="595959" w:themeColor="text1" w:themeTint="A6"/>
          <w:sz w:val="18"/>
          <w:szCs w:val="18"/>
        </w:rPr>
      </w:pPr>
    </w:p>
    <w:p w14:paraId="7845E1C0" w14:textId="523A94CB" w:rsidR="00C536D4" w:rsidRPr="002429E7" w:rsidRDefault="00C536D4" w:rsidP="00C536D4">
      <w:pPr>
        <w:pStyle w:val="berschrift5"/>
        <w:rPr>
          <w:sz w:val="18"/>
          <w:szCs w:val="18"/>
        </w:rPr>
      </w:pPr>
      <w:r w:rsidRPr="002429E7">
        <w:rPr>
          <w:sz w:val="18"/>
          <w:szCs w:val="18"/>
        </w:rPr>
        <w:t>Veranstaltung</w:t>
      </w:r>
    </w:p>
    <w:p w14:paraId="3C0C8AAB" w14:textId="0F60DA7A" w:rsidR="00241B1F" w:rsidRPr="002429E7" w:rsidRDefault="00C536D4" w:rsidP="00661A11">
      <w:pPr>
        <w:pStyle w:val="KeinLeerraum"/>
        <w:rPr>
          <w:b/>
          <w:bCs/>
          <w:color w:val="595959" w:themeColor="text1" w:themeTint="A6"/>
          <w:sz w:val="18"/>
          <w:szCs w:val="18"/>
        </w:rPr>
      </w:pPr>
      <w:r w:rsidRPr="002429E7">
        <w:rPr>
          <w:b/>
          <w:bCs/>
          <w:color w:val="595959" w:themeColor="text1" w:themeTint="A6"/>
          <w:sz w:val="18"/>
          <w:szCs w:val="18"/>
        </w:rPr>
        <w:t>Zukunftskonferenz „Pioneers of Pleasure“</w:t>
      </w:r>
    </w:p>
    <w:p w14:paraId="11AA445A" w14:textId="1446A3F1" w:rsidR="00C536D4" w:rsidRPr="002429E7" w:rsidRDefault="00C536D4" w:rsidP="00661A11">
      <w:pPr>
        <w:pStyle w:val="KeinLeerraum"/>
        <w:rPr>
          <w:color w:val="595959" w:themeColor="text1" w:themeTint="A6"/>
          <w:sz w:val="18"/>
          <w:szCs w:val="18"/>
        </w:rPr>
      </w:pPr>
      <w:r w:rsidRPr="002429E7">
        <w:rPr>
          <w:color w:val="595959" w:themeColor="text1" w:themeTint="A6"/>
          <w:sz w:val="18"/>
          <w:szCs w:val="18"/>
        </w:rPr>
        <w:t>20. Juni 2020</w:t>
      </w:r>
    </w:p>
    <w:p w14:paraId="750C045A" w14:textId="36474A70" w:rsidR="00C536D4" w:rsidRPr="002429E7" w:rsidRDefault="00C536D4" w:rsidP="00661A11">
      <w:pPr>
        <w:pStyle w:val="KeinLeerraum"/>
        <w:rPr>
          <w:color w:val="595959" w:themeColor="text1" w:themeTint="A6"/>
          <w:sz w:val="18"/>
          <w:szCs w:val="18"/>
        </w:rPr>
      </w:pPr>
      <w:r w:rsidRPr="002429E7">
        <w:rPr>
          <w:color w:val="595959" w:themeColor="text1" w:themeTint="A6"/>
          <w:sz w:val="18"/>
          <w:szCs w:val="18"/>
        </w:rPr>
        <w:t>Stadthalle Erding bei München</w:t>
      </w:r>
    </w:p>
    <w:p w14:paraId="1D65E237" w14:textId="4EB28AD8" w:rsidR="002258D1" w:rsidRPr="002429E7" w:rsidRDefault="00C536D4" w:rsidP="002429E7">
      <w:pPr>
        <w:pStyle w:val="KeinLeerraum"/>
        <w:rPr>
          <w:color w:val="1F3864" w:themeColor="accent1" w:themeShade="80"/>
          <w:sz w:val="18"/>
          <w:szCs w:val="18"/>
        </w:rPr>
      </w:pPr>
      <w:r w:rsidRPr="002429E7">
        <w:rPr>
          <w:color w:val="595959" w:themeColor="text1" w:themeTint="A6"/>
          <w:sz w:val="18"/>
          <w:szCs w:val="18"/>
        </w:rPr>
        <w:t>Infos unter: www.susanne-wendel.de</w:t>
      </w:r>
    </w:p>
    <w:p w14:paraId="78301AFC" w14:textId="77777777" w:rsidR="002258D1" w:rsidRDefault="002258D1" w:rsidP="00CA580A">
      <w:pPr>
        <w:pStyle w:val="berschrift5"/>
        <w:rPr>
          <w:color w:val="1F3864" w:themeColor="accent1" w:themeShade="80"/>
          <w:sz w:val="20"/>
          <w:szCs w:val="20"/>
        </w:rPr>
      </w:pPr>
    </w:p>
    <w:p w14:paraId="09982362" w14:textId="68A40A68" w:rsidR="00CA580A" w:rsidRPr="002429E7" w:rsidRDefault="00BF653D" w:rsidP="00CA580A">
      <w:pPr>
        <w:pStyle w:val="berschrift5"/>
        <w:rPr>
          <w:rFonts w:cs="Calibri"/>
          <w:color w:val="1F3864" w:themeColor="accent1" w:themeShade="80"/>
          <w:sz w:val="18"/>
          <w:szCs w:val="18"/>
        </w:rPr>
      </w:pPr>
      <w:r w:rsidRPr="002429E7">
        <w:rPr>
          <w:color w:val="1F3864" w:themeColor="accent1" w:themeShade="80"/>
          <w:sz w:val="18"/>
          <w:szCs w:val="18"/>
        </w:rPr>
        <w:t>Presserückfragen</w:t>
      </w:r>
      <w:r w:rsidR="007748EF" w:rsidRPr="002429E7">
        <w:rPr>
          <w:color w:val="1F3864" w:themeColor="accent1" w:themeShade="80"/>
          <w:sz w:val="18"/>
          <w:szCs w:val="18"/>
        </w:rPr>
        <w:t xml:space="preserve">, </w:t>
      </w:r>
      <w:r w:rsidRPr="002429E7">
        <w:rPr>
          <w:color w:val="1F3864" w:themeColor="accent1" w:themeShade="80"/>
          <w:sz w:val="18"/>
          <w:szCs w:val="18"/>
        </w:rPr>
        <w:t>Rezensionsexemplare</w:t>
      </w:r>
    </w:p>
    <w:p w14:paraId="0F30E0E0" w14:textId="100ACE47" w:rsidR="00BF653D" w:rsidRPr="002429E7" w:rsidRDefault="00BF653D" w:rsidP="00661A11">
      <w:pPr>
        <w:pStyle w:val="KeinLeerraum"/>
        <w:rPr>
          <w:rFonts w:cs="Calibri"/>
          <w:color w:val="1F3864" w:themeColor="accent1" w:themeShade="80"/>
          <w:sz w:val="18"/>
          <w:szCs w:val="18"/>
        </w:rPr>
      </w:pPr>
      <w:r w:rsidRPr="002429E7">
        <w:rPr>
          <w:rFonts w:cs="Calibri"/>
          <w:color w:val="1F3864" w:themeColor="accent1" w:themeShade="80"/>
          <w:sz w:val="18"/>
          <w:szCs w:val="18"/>
        </w:rPr>
        <w:t>Mag. Maria Schlager-Krüger</w:t>
      </w:r>
    </w:p>
    <w:p w14:paraId="612FAFDD" w14:textId="77777777" w:rsidR="00C3018C" w:rsidRPr="002429E7" w:rsidRDefault="00BF653D" w:rsidP="00661A11">
      <w:pPr>
        <w:pStyle w:val="KeinLeerraum"/>
        <w:rPr>
          <w:color w:val="1F3864" w:themeColor="accent1" w:themeShade="80"/>
          <w:sz w:val="18"/>
          <w:szCs w:val="18"/>
        </w:rPr>
      </w:pPr>
      <w:r w:rsidRPr="002429E7">
        <w:rPr>
          <w:color w:val="1F3864" w:themeColor="accent1" w:themeShade="80"/>
          <w:sz w:val="18"/>
          <w:szCs w:val="18"/>
        </w:rPr>
        <w:t xml:space="preserve">Goldegg Verlag GmbH </w:t>
      </w:r>
      <w:r w:rsidRPr="002429E7">
        <w:rPr>
          <w:color w:val="1F3864" w:themeColor="accent1" w:themeShade="80"/>
          <w:sz w:val="18"/>
          <w:szCs w:val="18"/>
        </w:rPr>
        <w:br/>
        <w:t>Mommsengasse 4</w:t>
      </w:r>
      <w:r w:rsidR="008C2E8C" w:rsidRPr="002429E7">
        <w:rPr>
          <w:color w:val="1F3864" w:themeColor="accent1" w:themeShade="80"/>
          <w:sz w:val="18"/>
          <w:szCs w:val="18"/>
        </w:rPr>
        <w:t xml:space="preserve">, </w:t>
      </w:r>
      <w:r w:rsidRPr="002429E7">
        <w:rPr>
          <w:color w:val="1F3864" w:themeColor="accent1" w:themeShade="80"/>
          <w:sz w:val="18"/>
          <w:szCs w:val="18"/>
        </w:rPr>
        <w:t>A-1040 Wien</w:t>
      </w:r>
    </w:p>
    <w:p w14:paraId="7D7A9DDA" w14:textId="77777777" w:rsidR="00C3018C" w:rsidRPr="002429E7" w:rsidRDefault="00BF653D" w:rsidP="00661A11">
      <w:pPr>
        <w:pStyle w:val="KeinLeerraum"/>
        <w:rPr>
          <w:color w:val="1F3864" w:themeColor="accent1" w:themeShade="80"/>
          <w:sz w:val="18"/>
          <w:szCs w:val="18"/>
        </w:rPr>
      </w:pPr>
      <w:r w:rsidRPr="002429E7">
        <w:rPr>
          <w:color w:val="1F3864" w:themeColor="accent1" w:themeShade="80"/>
          <w:sz w:val="18"/>
          <w:szCs w:val="18"/>
        </w:rPr>
        <w:t>Friedrichstraße 191</w:t>
      </w:r>
      <w:r w:rsidR="008C2E8C" w:rsidRPr="002429E7">
        <w:rPr>
          <w:color w:val="1F3864" w:themeColor="accent1" w:themeShade="80"/>
          <w:sz w:val="18"/>
          <w:szCs w:val="18"/>
        </w:rPr>
        <w:t xml:space="preserve">, </w:t>
      </w:r>
      <w:r w:rsidRPr="002429E7">
        <w:rPr>
          <w:color w:val="1F3864" w:themeColor="accent1" w:themeShade="80"/>
          <w:sz w:val="18"/>
          <w:szCs w:val="18"/>
        </w:rPr>
        <w:t>D-10117 Berlin</w:t>
      </w:r>
      <w:r w:rsidRPr="002429E7">
        <w:rPr>
          <w:color w:val="1F3864" w:themeColor="accent1" w:themeShade="80"/>
          <w:sz w:val="18"/>
          <w:szCs w:val="18"/>
        </w:rPr>
        <w:br/>
      </w:r>
      <w:r w:rsidR="00C2405F" w:rsidRPr="002429E7">
        <w:rPr>
          <w:color w:val="1F3864" w:themeColor="accent1" w:themeShade="80"/>
          <w:sz w:val="18"/>
          <w:szCs w:val="18"/>
        </w:rPr>
        <w:t>F</w:t>
      </w:r>
      <w:r w:rsidRPr="002429E7">
        <w:rPr>
          <w:color w:val="1F3864" w:themeColor="accent1" w:themeShade="80"/>
          <w:sz w:val="18"/>
          <w:szCs w:val="18"/>
        </w:rPr>
        <w:t xml:space="preserve"> +43 1 505 43 76-46</w:t>
      </w:r>
    </w:p>
    <w:p w14:paraId="6406BBF7" w14:textId="77777777" w:rsidR="00BF653D" w:rsidRPr="002429E7" w:rsidRDefault="00BF653D" w:rsidP="00661A11">
      <w:pPr>
        <w:pStyle w:val="KeinLeerraum"/>
        <w:rPr>
          <w:color w:val="1F3864" w:themeColor="accent1" w:themeShade="80"/>
          <w:sz w:val="18"/>
          <w:szCs w:val="18"/>
        </w:rPr>
      </w:pPr>
      <w:r w:rsidRPr="002429E7">
        <w:rPr>
          <w:color w:val="1F3864" w:themeColor="accent1" w:themeShade="80"/>
          <w:sz w:val="18"/>
          <w:szCs w:val="18"/>
        </w:rPr>
        <w:t>M +43 699 14404446</w:t>
      </w:r>
    </w:p>
    <w:p w14:paraId="7165D1A9" w14:textId="171857F1" w:rsidR="00C3018C" w:rsidRPr="002429E7" w:rsidRDefault="00C15AD6" w:rsidP="00661A11">
      <w:pPr>
        <w:pStyle w:val="KeinLeerraum"/>
        <w:rPr>
          <w:color w:val="1F3864" w:themeColor="accent1" w:themeShade="80"/>
          <w:sz w:val="18"/>
          <w:szCs w:val="18"/>
        </w:rPr>
      </w:pPr>
      <w:hyperlink r:id="rId7" w:history="1">
        <w:r w:rsidR="002E7134" w:rsidRPr="002429E7">
          <w:rPr>
            <w:rStyle w:val="Hyperlink"/>
            <w:rFonts w:cs="Calibri"/>
            <w:color w:val="1F3864" w:themeColor="accent1" w:themeShade="80"/>
            <w:sz w:val="18"/>
            <w:szCs w:val="18"/>
          </w:rPr>
          <w:t>maria.schlager@goldegg-verlag.com</w:t>
        </w:r>
      </w:hyperlink>
    </w:p>
    <w:p w14:paraId="6A2945EA" w14:textId="77777777" w:rsidR="00814A8E" w:rsidRPr="002429E7" w:rsidRDefault="00C15AD6" w:rsidP="00661A11">
      <w:pPr>
        <w:pStyle w:val="KeinLeerraum"/>
        <w:rPr>
          <w:color w:val="1F3864" w:themeColor="accent1" w:themeShade="80"/>
          <w:sz w:val="18"/>
          <w:szCs w:val="18"/>
        </w:rPr>
      </w:pPr>
      <w:hyperlink r:id="rId8" w:history="1">
        <w:r w:rsidR="001F4939" w:rsidRPr="002429E7">
          <w:rPr>
            <w:rStyle w:val="Hyperlink"/>
            <w:rFonts w:cs="Calibri"/>
            <w:color w:val="1F3864" w:themeColor="accent1" w:themeShade="80"/>
            <w:sz w:val="18"/>
            <w:szCs w:val="18"/>
          </w:rPr>
          <w:t>www.goldegg.verlag.com</w:t>
        </w:r>
      </w:hyperlink>
      <w:r w:rsidR="00BF653D" w:rsidRPr="002429E7">
        <w:rPr>
          <w:color w:val="1F3864" w:themeColor="accent1" w:themeShade="80"/>
          <w:sz w:val="18"/>
          <w:szCs w:val="18"/>
        </w:rPr>
        <w:t xml:space="preserve"> </w:t>
      </w:r>
    </w:p>
    <w:sectPr w:rsidR="00814A8E" w:rsidRPr="002429E7" w:rsidSect="00836B7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ans-Normal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FoundrySans-Italic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Panton SemiBold">
    <w:panose1 w:val="000007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08"/>
    <w:rsid w:val="00007733"/>
    <w:rsid w:val="000231F0"/>
    <w:rsid w:val="0002594E"/>
    <w:rsid w:val="00041A0E"/>
    <w:rsid w:val="000428F4"/>
    <w:rsid w:val="00044E65"/>
    <w:rsid w:val="0005265B"/>
    <w:rsid w:val="00052FF6"/>
    <w:rsid w:val="0007359F"/>
    <w:rsid w:val="00073653"/>
    <w:rsid w:val="00075269"/>
    <w:rsid w:val="000865CA"/>
    <w:rsid w:val="00086C21"/>
    <w:rsid w:val="00097D88"/>
    <w:rsid w:val="000A2A57"/>
    <w:rsid w:val="000A5FA8"/>
    <w:rsid w:val="000B33E1"/>
    <w:rsid w:val="000B5606"/>
    <w:rsid w:val="000C489C"/>
    <w:rsid w:val="000C4EE0"/>
    <w:rsid w:val="000C5369"/>
    <w:rsid w:val="000D06CF"/>
    <w:rsid w:val="000D51AA"/>
    <w:rsid w:val="000E3400"/>
    <w:rsid w:val="000E6C30"/>
    <w:rsid w:val="000F17C2"/>
    <w:rsid w:val="000F1FA5"/>
    <w:rsid w:val="000F4980"/>
    <w:rsid w:val="000F7BE2"/>
    <w:rsid w:val="0011536E"/>
    <w:rsid w:val="0012120E"/>
    <w:rsid w:val="00125AA4"/>
    <w:rsid w:val="0015091B"/>
    <w:rsid w:val="00153086"/>
    <w:rsid w:val="00157F08"/>
    <w:rsid w:val="00160873"/>
    <w:rsid w:val="00161D00"/>
    <w:rsid w:val="00166E50"/>
    <w:rsid w:val="0017171E"/>
    <w:rsid w:val="00171A79"/>
    <w:rsid w:val="00176D83"/>
    <w:rsid w:val="001773CD"/>
    <w:rsid w:val="00182C8C"/>
    <w:rsid w:val="00192456"/>
    <w:rsid w:val="0019602B"/>
    <w:rsid w:val="001A343C"/>
    <w:rsid w:val="001A3F8A"/>
    <w:rsid w:val="001A4237"/>
    <w:rsid w:val="001B02A4"/>
    <w:rsid w:val="001B6EA1"/>
    <w:rsid w:val="001B774B"/>
    <w:rsid w:val="001C1FA7"/>
    <w:rsid w:val="001D053B"/>
    <w:rsid w:val="001D3270"/>
    <w:rsid w:val="001D4AFA"/>
    <w:rsid w:val="001D4B0E"/>
    <w:rsid w:val="001E6708"/>
    <w:rsid w:val="001F0903"/>
    <w:rsid w:val="001F4939"/>
    <w:rsid w:val="001F52E5"/>
    <w:rsid w:val="00200465"/>
    <w:rsid w:val="00200FB2"/>
    <w:rsid w:val="00205C8D"/>
    <w:rsid w:val="00212A0C"/>
    <w:rsid w:val="00212F1D"/>
    <w:rsid w:val="0021355F"/>
    <w:rsid w:val="002178D9"/>
    <w:rsid w:val="00220217"/>
    <w:rsid w:val="002258D1"/>
    <w:rsid w:val="00231272"/>
    <w:rsid w:val="0023223D"/>
    <w:rsid w:val="00241B1F"/>
    <w:rsid w:val="002429E7"/>
    <w:rsid w:val="002451A8"/>
    <w:rsid w:val="00246B69"/>
    <w:rsid w:val="00251C66"/>
    <w:rsid w:val="0026237B"/>
    <w:rsid w:val="00263817"/>
    <w:rsid w:val="00280FD6"/>
    <w:rsid w:val="00285B6A"/>
    <w:rsid w:val="0029641C"/>
    <w:rsid w:val="002972B0"/>
    <w:rsid w:val="002A0F9E"/>
    <w:rsid w:val="002A2A58"/>
    <w:rsid w:val="002A5AFD"/>
    <w:rsid w:val="002A6CB9"/>
    <w:rsid w:val="002B42B0"/>
    <w:rsid w:val="002C2B97"/>
    <w:rsid w:val="002D02E3"/>
    <w:rsid w:val="002D5D90"/>
    <w:rsid w:val="002E569B"/>
    <w:rsid w:val="002E628E"/>
    <w:rsid w:val="002E7134"/>
    <w:rsid w:val="003039DD"/>
    <w:rsid w:val="00304166"/>
    <w:rsid w:val="0031087E"/>
    <w:rsid w:val="00311782"/>
    <w:rsid w:val="00311D0C"/>
    <w:rsid w:val="003148D9"/>
    <w:rsid w:val="003375AA"/>
    <w:rsid w:val="00342CD8"/>
    <w:rsid w:val="00343D29"/>
    <w:rsid w:val="00354C49"/>
    <w:rsid w:val="00355FB8"/>
    <w:rsid w:val="00361D0E"/>
    <w:rsid w:val="003647BE"/>
    <w:rsid w:val="003766AF"/>
    <w:rsid w:val="003772B0"/>
    <w:rsid w:val="00381EC7"/>
    <w:rsid w:val="003832E4"/>
    <w:rsid w:val="00390BA1"/>
    <w:rsid w:val="003937B7"/>
    <w:rsid w:val="003A75A3"/>
    <w:rsid w:val="003B10BF"/>
    <w:rsid w:val="003B1DB2"/>
    <w:rsid w:val="003B3771"/>
    <w:rsid w:val="003B3861"/>
    <w:rsid w:val="003B4EB7"/>
    <w:rsid w:val="003C0FD8"/>
    <w:rsid w:val="003C403F"/>
    <w:rsid w:val="003C681E"/>
    <w:rsid w:val="003C73F5"/>
    <w:rsid w:val="003C75B5"/>
    <w:rsid w:val="003D3267"/>
    <w:rsid w:val="003E1275"/>
    <w:rsid w:val="003E29C2"/>
    <w:rsid w:val="003E3863"/>
    <w:rsid w:val="003F106E"/>
    <w:rsid w:val="003F30A1"/>
    <w:rsid w:val="003F59FF"/>
    <w:rsid w:val="00403371"/>
    <w:rsid w:val="00413310"/>
    <w:rsid w:val="00420981"/>
    <w:rsid w:val="00423655"/>
    <w:rsid w:val="0042453B"/>
    <w:rsid w:val="00424982"/>
    <w:rsid w:val="00436887"/>
    <w:rsid w:val="004507AF"/>
    <w:rsid w:val="00456ED6"/>
    <w:rsid w:val="004630D8"/>
    <w:rsid w:val="00475AB9"/>
    <w:rsid w:val="00483321"/>
    <w:rsid w:val="00486C3A"/>
    <w:rsid w:val="004874E4"/>
    <w:rsid w:val="004879F2"/>
    <w:rsid w:val="00491FDD"/>
    <w:rsid w:val="004A7AE7"/>
    <w:rsid w:val="004B1957"/>
    <w:rsid w:val="004B794A"/>
    <w:rsid w:val="004D02F4"/>
    <w:rsid w:val="004D2808"/>
    <w:rsid w:val="004D3085"/>
    <w:rsid w:val="004D5830"/>
    <w:rsid w:val="004D5BDF"/>
    <w:rsid w:val="004E3798"/>
    <w:rsid w:val="004E3995"/>
    <w:rsid w:val="004E7515"/>
    <w:rsid w:val="004E785D"/>
    <w:rsid w:val="004F3521"/>
    <w:rsid w:val="004F42F6"/>
    <w:rsid w:val="004F5D3E"/>
    <w:rsid w:val="005142C1"/>
    <w:rsid w:val="005144C3"/>
    <w:rsid w:val="00516AF9"/>
    <w:rsid w:val="00517004"/>
    <w:rsid w:val="0052046A"/>
    <w:rsid w:val="005227E9"/>
    <w:rsid w:val="00524E30"/>
    <w:rsid w:val="005266F1"/>
    <w:rsid w:val="00526F6F"/>
    <w:rsid w:val="00530D0E"/>
    <w:rsid w:val="0053372A"/>
    <w:rsid w:val="0053543A"/>
    <w:rsid w:val="00553C6F"/>
    <w:rsid w:val="005563D9"/>
    <w:rsid w:val="00565560"/>
    <w:rsid w:val="00567412"/>
    <w:rsid w:val="00577915"/>
    <w:rsid w:val="00586F90"/>
    <w:rsid w:val="005901D1"/>
    <w:rsid w:val="00597A08"/>
    <w:rsid w:val="005A3352"/>
    <w:rsid w:val="005A4394"/>
    <w:rsid w:val="005B21F9"/>
    <w:rsid w:val="005B38E5"/>
    <w:rsid w:val="005B62B0"/>
    <w:rsid w:val="005C47C1"/>
    <w:rsid w:val="005D2E60"/>
    <w:rsid w:val="005D5CAF"/>
    <w:rsid w:val="005E5CA7"/>
    <w:rsid w:val="006037D8"/>
    <w:rsid w:val="00604ED0"/>
    <w:rsid w:val="006269BC"/>
    <w:rsid w:val="00626EF1"/>
    <w:rsid w:val="0063213C"/>
    <w:rsid w:val="00632A80"/>
    <w:rsid w:val="00632C1A"/>
    <w:rsid w:val="00634ED3"/>
    <w:rsid w:val="00635668"/>
    <w:rsid w:val="00636C4F"/>
    <w:rsid w:val="00641514"/>
    <w:rsid w:val="00651ABD"/>
    <w:rsid w:val="0066199C"/>
    <w:rsid w:val="00661A11"/>
    <w:rsid w:val="006774AF"/>
    <w:rsid w:val="00677BB2"/>
    <w:rsid w:val="00684665"/>
    <w:rsid w:val="00685995"/>
    <w:rsid w:val="00691DA8"/>
    <w:rsid w:val="00696D00"/>
    <w:rsid w:val="006A1D8F"/>
    <w:rsid w:val="006A3EDB"/>
    <w:rsid w:val="006B1D29"/>
    <w:rsid w:val="006B3AEA"/>
    <w:rsid w:val="006B3C59"/>
    <w:rsid w:val="006C716B"/>
    <w:rsid w:val="006D2048"/>
    <w:rsid w:val="006D6257"/>
    <w:rsid w:val="006E3FB9"/>
    <w:rsid w:val="006E5C49"/>
    <w:rsid w:val="006F0118"/>
    <w:rsid w:val="006F3582"/>
    <w:rsid w:val="006F64FF"/>
    <w:rsid w:val="0070047B"/>
    <w:rsid w:val="00700C5B"/>
    <w:rsid w:val="0070666C"/>
    <w:rsid w:val="00706A42"/>
    <w:rsid w:val="00714696"/>
    <w:rsid w:val="00716204"/>
    <w:rsid w:val="00730079"/>
    <w:rsid w:val="00731B0B"/>
    <w:rsid w:val="00737156"/>
    <w:rsid w:val="00737BBB"/>
    <w:rsid w:val="0074482A"/>
    <w:rsid w:val="007510DA"/>
    <w:rsid w:val="00756C5F"/>
    <w:rsid w:val="007572B4"/>
    <w:rsid w:val="007622FE"/>
    <w:rsid w:val="00770DBC"/>
    <w:rsid w:val="007748EF"/>
    <w:rsid w:val="007764EA"/>
    <w:rsid w:val="007779A1"/>
    <w:rsid w:val="00777B4C"/>
    <w:rsid w:val="00780B76"/>
    <w:rsid w:val="007871FF"/>
    <w:rsid w:val="007905AE"/>
    <w:rsid w:val="00791086"/>
    <w:rsid w:val="007913D5"/>
    <w:rsid w:val="00793062"/>
    <w:rsid w:val="00794205"/>
    <w:rsid w:val="007970E0"/>
    <w:rsid w:val="007A525F"/>
    <w:rsid w:val="007B08F1"/>
    <w:rsid w:val="007B27AB"/>
    <w:rsid w:val="007B77AC"/>
    <w:rsid w:val="007B79AD"/>
    <w:rsid w:val="007B7F65"/>
    <w:rsid w:val="007C4188"/>
    <w:rsid w:val="007D5CED"/>
    <w:rsid w:val="007D5D6C"/>
    <w:rsid w:val="007E5E8C"/>
    <w:rsid w:val="007F0988"/>
    <w:rsid w:val="00802165"/>
    <w:rsid w:val="00802C13"/>
    <w:rsid w:val="008077CF"/>
    <w:rsid w:val="008134EF"/>
    <w:rsid w:val="00813EB0"/>
    <w:rsid w:val="00814A8E"/>
    <w:rsid w:val="0081636D"/>
    <w:rsid w:val="00816D8C"/>
    <w:rsid w:val="00816DFB"/>
    <w:rsid w:val="0082158F"/>
    <w:rsid w:val="00822E83"/>
    <w:rsid w:val="00823CAF"/>
    <w:rsid w:val="00836B75"/>
    <w:rsid w:val="00837F0C"/>
    <w:rsid w:val="00837F27"/>
    <w:rsid w:val="00840790"/>
    <w:rsid w:val="008422CD"/>
    <w:rsid w:val="008427F6"/>
    <w:rsid w:val="00850E32"/>
    <w:rsid w:val="0085457A"/>
    <w:rsid w:val="00854E83"/>
    <w:rsid w:val="008553E1"/>
    <w:rsid w:val="008569EF"/>
    <w:rsid w:val="00875809"/>
    <w:rsid w:val="00877598"/>
    <w:rsid w:val="008847E1"/>
    <w:rsid w:val="008858A0"/>
    <w:rsid w:val="008A0B8D"/>
    <w:rsid w:val="008A4D79"/>
    <w:rsid w:val="008A7293"/>
    <w:rsid w:val="008C0510"/>
    <w:rsid w:val="008C2E8C"/>
    <w:rsid w:val="008C39C7"/>
    <w:rsid w:val="008D3440"/>
    <w:rsid w:val="008D6A4C"/>
    <w:rsid w:val="008E0E63"/>
    <w:rsid w:val="008E1A79"/>
    <w:rsid w:val="008E1D0F"/>
    <w:rsid w:val="008F0A0D"/>
    <w:rsid w:val="008F1193"/>
    <w:rsid w:val="008F312D"/>
    <w:rsid w:val="008F6CE2"/>
    <w:rsid w:val="00901728"/>
    <w:rsid w:val="0090207F"/>
    <w:rsid w:val="00906041"/>
    <w:rsid w:val="009113E9"/>
    <w:rsid w:val="009160A5"/>
    <w:rsid w:val="009173E5"/>
    <w:rsid w:val="00921992"/>
    <w:rsid w:val="00927E8E"/>
    <w:rsid w:val="00932056"/>
    <w:rsid w:val="00937CE8"/>
    <w:rsid w:val="0094128F"/>
    <w:rsid w:val="009420E9"/>
    <w:rsid w:val="00944963"/>
    <w:rsid w:val="009508E7"/>
    <w:rsid w:val="00953FCA"/>
    <w:rsid w:val="00957976"/>
    <w:rsid w:val="00962491"/>
    <w:rsid w:val="009642F5"/>
    <w:rsid w:val="009671B1"/>
    <w:rsid w:val="009677EB"/>
    <w:rsid w:val="00974982"/>
    <w:rsid w:val="00976AE9"/>
    <w:rsid w:val="0098009A"/>
    <w:rsid w:val="0098028B"/>
    <w:rsid w:val="00982930"/>
    <w:rsid w:val="0098552B"/>
    <w:rsid w:val="00991730"/>
    <w:rsid w:val="009A5FDA"/>
    <w:rsid w:val="009A6DE9"/>
    <w:rsid w:val="009B4D52"/>
    <w:rsid w:val="009B6433"/>
    <w:rsid w:val="009B6AA2"/>
    <w:rsid w:val="009C25D7"/>
    <w:rsid w:val="009C269B"/>
    <w:rsid w:val="009C597F"/>
    <w:rsid w:val="009C628C"/>
    <w:rsid w:val="009D5B75"/>
    <w:rsid w:val="009E4587"/>
    <w:rsid w:val="009F24C8"/>
    <w:rsid w:val="009F3273"/>
    <w:rsid w:val="00A032B8"/>
    <w:rsid w:val="00A03767"/>
    <w:rsid w:val="00A0396C"/>
    <w:rsid w:val="00A05822"/>
    <w:rsid w:val="00A05CBC"/>
    <w:rsid w:val="00A07F94"/>
    <w:rsid w:val="00A16823"/>
    <w:rsid w:val="00A172C3"/>
    <w:rsid w:val="00A22854"/>
    <w:rsid w:val="00A3004C"/>
    <w:rsid w:val="00A30F21"/>
    <w:rsid w:val="00A32BAC"/>
    <w:rsid w:val="00A43520"/>
    <w:rsid w:val="00A43E36"/>
    <w:rsid w:val="00A520C6"/>
    <w:rsid w:val="00A632A1"/>
    <w:rsid w:val="00A85E40"/>
    <w:rsid w:val="00A87C41"/>
    <w:rsid w:val="00A94DDA"/>
    <w:rsid w:val="00A957C3"/>
    <w:rsid w:val="00AA5F29"/>
    <w:rsid w:val="00AA7B07"/>
    <w:rsid w:val="00AB1442"/>
    <w:rsid w:val="00AB4ACA"/>
    <w:rsid w:val="00AC2D42"/>
    <w:rsid w:val="00AC3127"/>
    <w:rsid w:val="00AC3D32"/>
    <w:rsid w:val="00AC4334"/>
    <w:rsid w:val="00AD0DE8"/>
    <w:rsid w:val="00AD1551"/>
    <w:rsid w:val="00AD454B"/>
    <w:rsid w:val="00AD68CE"/>
    <w:rsid w:val="00AD69EE"/>
    <w:rsid w:val="00AE3169"/>
    <w:rsid w:val="00AF14F4"/>
    <w:rsid w:val="00AF27BD"/>
    <w:rsid w:val="00AF5059"/>
    <w:rsid w:val="00AF789D"/>
    <w:rsid w:val="00B057DF"/>
    <w:rsid w:val="00B16E67"/>
    <w:rsid w:val="00B214D6"/>
    <w:rsid w:val="00B21E95"/>
    <w:rsid w:val="00B27634"/>
    <w:rsid w:val="00B36834"/>
    <w:rsid w:val="00B41A76"/>
    <w:rsid w:val="00B50785"/>
    <w:rsid w:val="00B53DE6"/>
    <w:rsid w:val="00B55FE7"/>
    <w:rsid w:val="00B56DBA"/>
    <w:rsid w:val="00B63ED1"/>
    <w:rsid w:val="00B7255D"/>
    <w:rsid w:val="00B953BA"/>
    <w:rsid w:val="00B95FF2"/>
    <w:rsid w:val="00BA2159"/>
    <w:rsid w:val="00BA7BFD"/>
    <w:rsid w:val="00BB495A"/>
    <w:rsid w:val="00BB4D52"/>
    <w:rsid w:val="00BC5B8D"/>
    <w:rsid w:val="00BD4ACD"/>
    <w:rsid w:val="00BD4E1D"/>
    <w:rsid w:val="00BE4206"/>
    <w:rsid w:val="00BF1A8C"/>
    <w:rsid w:val="00BF53A2"/>
    <w:rsid w:val="00BF653D"/>
    <w:rsid w:val="00C03819"/>
    <w:rsid w:val="00C05372"/>
    <w:rsid w:val="00C121BC"/>
    <w:rsid w:val="00C14C51"/>
    <w:rsid w:val="00C15AD6"/>
    <w:rsid w:val="00C23FCC"/>
    <w:rsid w:val="00C2405F"/>
    <w:rsid w:val="00C3018C"/>
    <w:rsid w:val="00C30DB9"/>
    <w:rsid w:val="00C33DEB"/>
    <w:rsid w:val="00C45372"/>
    <w:rsid w:val="00C500CB"/>
    <w:rsid w:val="00C5348C"/>
    <w:rsid w:val="00C536D4"/>
    <w:rsid w:val="00C5730A"/>
    <w:rsid w:val="00C61BCF"/>
    <w:rsid w:val="00C70E79"/>
    <w:rsid w:val="00C71769"/>
    <w:rsid w:val="00C7317C"/>
    <w:rsid w:val="00C75745"/>
    <w:rsid w:val="00C778DC"/>
    <w:rsid w:val="00C81266"/>
    <w:rsid w:val="00C847AB"/>
    <w:rsid w:val="00C84AD4"/>
    <w:rsid w:val="00CA228E"/>
    <w:rsid w:val="00CA580A"/>
    <w:rsid w:val="00CB18E5"/>
    <w:rsid w:val="00CB36E6"/>
    <w:rsid w:val="00CB491A"/>
    <w:rsid w:val="00CB7466"/>
    <w:rsid w:val="00CC0823"/>
    <w:rsid w:val="00CC144F"/>
    <w:rsid w:val="00CC24C3"/>
    <w:rsid w:val="00CC29BC"/>
    <w:rsid w:val="00CC320F"/>
    <w:rsid w:val="00CC5131"/>
    <w:rsid w:val="00CC526B"/>
    <w:rsid w:val="00CD3AC1"/>
    <w:rsid w:val="00CD3E4D"/>
    <w:rsid w:val="00CE5C67"/>
    <w:rsid w:val="00CF21F0"/>
    <w:rsid w:val="00CF3086"/>
    <w:rsid w:val="00D10774"/>
    <w:rsid w:val="00D115A4"/>
    <w:rsid w:val="00D205C2"/>
    <w:rsid w:val="00D20954"/>
    <w:rsid w:val="00D2216B"/>
    <w:rsid w:val="00D23707"/>
    <w:rsid w:val="00D23CB6"/>
    <w:rsid w:val="00D27755"/>
    <w:rsid w:val="00D343C4"/>
    <w:rsid w:val="00D41A2E"/>
    <w:rsid w:val="00D44BE4"/>
    <w:rsid w:val="00D47089"/>
    <w:rsid w:val="00D6192B"/>
    <w:rsid w:val="00D64B12"/>
    <w:rsid w:val="00D677D5"/>
    <w:rsid w:val="00D840D8"/>
    <w:rsid w:val="00D93276"/>
    <w:rsid w:val="00D93382"/>
    <w:rsid w:val="00D9476E"/>
    <w:rsid w:val="00D96DEC"/>
    <w:rsid w:val="00DA0D09"/>
    <w:rsid w:val="00DA36DA"/>
    <w:rsid w:val="00DA6D7B"/>
    <w:rsid w:val="00DB1E9E"/>
    <w:rsid w:val="00DB2BEC"/>
    <w:rsid w:val="00DB5207"/>
    <w:rsid w:val="00DB5C5A"/>
    <w:rsid w:val="00DB7393"/>
    <w:rsid w:val="00DC097A"/>
    <w:rsid w:val="00DC1AC6"/>
    <w:rsid w:val="00DC45C4"/>
    <w:rsid w:val="00DD6DF6"/>
    <w:rsid w:val="00DE2A9F"/>
    <w:rsid w:val="00DE7CED"/>
    <w:rsid w:val="00E0223D"/>
    <w:rsid w:val="00E06E79"/>
    <w:rsid w:val="00E1009C"/>
    <w:rsid w:val="00E2007B"/>
    <w:rsid w:val="00E20585"/>
    <w:rsid w:val="00E35343"/>
    <w:rsid w:val="00E55984"/>
    <w:rsid w:val="00E61B4D"/>
    <w:rsid w:val="00E61D05"/>
    <w:rsid w:val="00E73376"/>
    <w:rsid w:val="00E76F41"/>
    <w:rsid w:val="00E8557D"/>
    <w:rsid w:val="00E91154"/>
    <w:rsid w:val="00E92629"/>
    <w:rsid w:val="00E93F98"/>
    <w:rsid w:val="00E94213"/>
    <w:rsid w:val="00E94B9A"/>
    <w:rsid w:val="00E95007"/>
    <w:rsid w:val="00E97F51"/>
    <w:rsid w:val="00EA05EE"/>
    <w:rsid w:val="00EA3FFA"/>
    <w:rsid w:val="00EA502B"/>
    <w:rsid w:val="00EA57B4"/>
    <w:rsid w:val="00EA6C59"/>
    <w:rsid w:val="00EB3611"/>
    <w:rsid w:val="00EC2562"/>
    <w:rsid w:val="00EC3892"/>
    <w:rsid w:val="00EC5A74"/>
    <w:rsid w:val="00ED2B0D"/>
    <w:rsid w:val="00EE14E6"/>
    <w:rsid w:val="00EF3B58"/>
    <w:rsid w:val="00EF475A"/>
    <w:rsid w:val="00EF56BF"/>
    <w:rsid w:val="00F01EEE"/>
    <w:rsid w:val="00F03FBF"/>
    <w:rsid w:val="00F04049"/>
    <w:rsid w:val="00F055D2"/>
    <w:rsid w:val="00F242F9"/>
    <w:rsid w:val="00F24499"/>
    <w:rsid w:val="00F34FC5"/>
    <w:rsid w:val="00F41575"/>
    <w:rsid w:val="00F41BB0"/>
    <w:rsid w:val="00F5555B"/>
    <w:rsid w:val="00F61C85"/>
    <w:rsid w:val="00F620DA"/>
    <w:rsid w:val="00F62B3B"/>
    <w:rsid w:val="00F64425"/>
    <w:rsid w:val="00F67F79"/>
    <w:rsid w:val="00F738FE"/>
    <w:rsid w:val="00F94BBC"/>
    <w:rsid w:val="00F94CE8"/>
    <w:rsid w:val="00FA0F7D"/>
    <w:rsid w:val="00FA6CEE"/>
    <w:rsid w:val="00FB3101"/>
    <w:rsid w:val="00FB394B"/>
    <w:rsid w:val="00FB660D"/>
    <w:rsid w:val="00FB6F8D"/>
    <w:rsid w:val="00FC276E"/>
    <w:rsid w:val="00FC42F0"/>
    <w:rsid w:val="00FD2B02"/>
    <w:rsid w:val="00FD334C"/>
    <w:rsid w:val="00FE06D5"/>
    <w:rsid w:val="00FE3C3A"/>
    <w:rsid w:val="00FF03E7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299"/>
  <w15:chartTrackingRefBased/>
  <w15:docId w15:val="{71214F1D-5BA0-4859-844B-CF1D913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CED"/>
    <w:pPr>
      <w:autoSpaceDE w:val="0"/>
      <w:autoSpaceDN w:val="0"/>
      <w:adjustRightInd w:val="0"/>
      <w:spacing w:after="240" w:line="240" w:lineRule="auto"/>
      <w:jc w:val="both"/>
    </w:pPr>
    <w:rPr>
      <w:noProof/>
      <w:color w:val="404040" w:themeColor="text1" w:themeTint="BF"/>
      <w:sz w:val="21"/>
      <w:szCs w:val="21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7D5CED"/>
    <w:pPr>
      <w:pBdr>
        <w:bottom w:val="single" w:sz="4" w:space="1" w:color="auto"/>
      </w:pBdr>
      <w:outlineLvl w:val="0"/>
    </w:pPr>
    <w:rPr>
      <w:color w:val="1F3864" w:themeColor="accent1" w:themeShade="80"/>
      <w:sz w:val="28"/>
      <w:szCs w:val="28"/>
    </w:rPr>
  </w:style>
  <w:style w:type="paragraph" w:styleId="berschrift2">
    <w:name w:val="heading 2"/>
    <w:basedOn w:val="KeinLeerraum"/>
    <w:next w:val="Standard"/>
    <w:link w:val="berschrift2Zchn"/>
    <w:uiPriority w:val="9"/>
    <w:unhideWhenUsed/>
    <w:qFormat/>
    <w:rsid w:val="007D5CED"/>
    <w:pPr>
      <w:outlineLvl w:val="1"/>
    </w:pPr>
    <w:rPr>
      <w:color w:val="1F3864" w:themeColor="accent1" w:themeShade="80"/>
      <w:sz w:val="28"/>
      <w:szCs w:val="28"/>
    </w:rPr>
  </w:style>
  <w:style w:type="paragraph" w:styleId="berschrift3">
    <w:name w:val="heading 3"/>
    <w:basedOn w:val="KeinLeerraum"/>
    <w:next w:val="Standard"/>
    <w:link w:val="berschrift3Zchn"/>
    <w:uiPriority w:val="9"/>
    <w:unhideWhenUsed/>
    <w:qFormat/>
    <w:rsid w:val="00263817"/>
    <w:pPr>
      <w:outlineLvl w:val="2"/>
    </w:pPr>
    <w:rPr>
      <w:b/>
      <w:color w:val="1F3864" w:themeColor="accent1" w:themeShade="80"/>
      <w:lang w:eastAsia="de-AT"/>
    </w:rPr>
  </w:style>
  <w:style w:type="paragraph" w:styleId="berschrift4">
    <w:name w:val="heading 4"/>
    <w:basedOn w:val="KeinLeerraum"/>
    <w:link w:val="berschrift4Zchn"/>
    <w:uiPriority w:val="9"/>
    <w:qFormat/>
    <w:rsid w:val="007D5CED"/>
    <w:pPr>
      <w:spacing w:before="120" w:after="240"/>
      <w:outlineLvl w:val="3"/>
    </w:pPr>
    <w:rPr>
      <w:b/>
      <w:color w:val="1F3864" w:themeColor="accent1" w:themeShade="80"/>
      <w:sz w:val="25"/>
      <w:szCs w:val="25"/>
    </w:rPr>
  </w:style>
  <w:style w:type="paragraph" w:styleId="berschrift5">
    <w:name w:val="heading 5"/>
    <w:basedOn w:val="KeinLeerraum"/>
    <w:next w:val="Standard"/>
    <w:link w:val="berschrift5Zchn"/>
    <w:uiPriority w:val="9"/>
    <w:unhideWhenUsed/>
    <w:qFormat/>
    <w:rsid w:val="007D5CED"/>
    <w:pPr>
      <w:jc w:val="both"/>
      <w:outlineLvl w:val="4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2808"/>
    <w:rPr>
      <w:color w:val="0563C1" w:themeColor="hyperlink"/>
      <w:u w:val="single"/>
    </w:rPr>
  </w:style>
  <w:style w:type="paragraph" w:styleId="KeinLeerraum">
    <w:name w:val="No Spacing"/>
    <w:basedOn w:val="Standard"/>
    <w:uiPriority w:val="1"/>
    <w:qFormat/>
    <w:rsid w:val="00661A11"/>
    <w:pPr>
      <w:spacing w:after="0"/>
      <w:jc w:val="left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75A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35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5CED"/>
    <w:rPr>
      <w:b/>
      <w:color w:val="1F3864" w:themeColor="accent1" w:themeShade="80"/>
      <w:sz w:val="25"/>
      <w:szCs w:val="25"/>
    </w:rPr>
  </w:style>
  <w:style w:type="paragraph" w:styleId="StandardWeb">
    <w:name w:val="Normal (Web)"/>
    <w:basedOn w:val="Standard"/>
    <w:uiPriority w:val="99"/>
    <w:unhideWhenUsed/>
    <w:rsid w:val="001F0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15A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9C25D7"/>
    <w:rPr>
      <w:b/>
      <w:bCs/>
    </w:rPr>
  </w:style>
  <w:style w:type="paragraph" w:customStyle="1" w:styleId="Bibliografie">
    <w:name w:val="Bibliografie"/>
    <w:basedOn w:val="Standard"/>
    <w:qFormat/>
    <w:rsid w:val="00C45372"/>
    <w:pPr>
      <w:spacing w:after="0" w:line="276" w:lineRule="auto"/>
      <w:ind w:left="5670"/>
    </w:pPr>
    <w:rPr>
      <w:rFonts w:ascii="FoundrySans-Normal" w:hAnsi="FoundrySans-Normal"/>
      <w:color w:val="323E4F" w:themeColor="text2" w:themeShade="BF"/>
      <w:sz w:val="20"/>
      <w:lang w:val="de-AT"/>
    </w:rPr>
  </w:style>
  <w:style w:type="paragraph" w:customStyle="1" w:styleId="Autor">
    <w:name w:val="Autor"/>
    <w:basedOn w:val="Standard"/>
    <w:uiPriority w:val="99"/>
    <w:rsid w:val="00C45372"/>
    <w:pPr>
      <w:spacing w:after="0" w:line="288" w:lineRule="auto"/>
      <w:textAlignment w:val="center"/>
    </w:pPr>
    <w:rPr>
      <w:rFonts w:ascii="FoundrySans-Italic" w:hAnsi="FoundrySans-Italic" w:cs="FoundrySans-Italic"/>
      <w:i/>
      <w:iCs/>
      <w:color w:val="004070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C45372"/>
    <w:pPr>
      <w:spacing w:after="200"/>
    </w:pPr>
    <w:rPr>
      <w:rFonts w:ascii="FoundrySans-Normal" w:hAnsi="FoundrySans-Normal"/>
      <w:i/>
      <w:iCs/>
      <w:color w:val="44546A" w:themeColor="text2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5C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5C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5C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5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5CED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D5CED"/>
    <w:rPr>
      <w:b/>
      <w:color w:val="404040" w:themeColor="text1" w:themeTint="BF"/>
      <w:spacing w:val="20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3817"/>
    <w:rPr>
      <w:b/>
      <w:noProof/>
      <w:color w:val="1F3864" w:themeColor="accent1" w:themeShade="80"/>
      <w:lang w:eastAsia="de-AT"/>
    </w:rPr>
  </w:style>
  <w:style w:type="paragraph" w:customStyle="1" w:styleId="Default">
    <w:name w:val="Default"/>
    <w:rsid w:val="00661A11"/>
    <w:pPr>
      <w:autoSpaceDE w:val="0"/>
      <w:autoSpaceDN w:val="0"/>
      <w:adjustRightInd w:val="0"/>
      <w:spacing w:after="0" w:line="240" w:lineRule="auto"/>
    </w:pPr>
    <w:rPr>
      <w:rFonts w:ascii="Panton SemiBold" w:hAnsi="Panton SemiBold" w:cs="Panton SemiBold"/>
      <w:color w:val="000000"/>
      <w:sz w:val="24"/>
      <w:szCs w:val="24"/>
      <w:lang w:val="de-AT"/>
    </w:rPr>
  </w:style>
  <w:style w:type="paragraph" w:customStyle="1" w:styleId="Pa2">
    <w:name w:val="Pa2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character" w:customStyle="1" w:styleId="bub-party-contactwebsite-title">
    <w:name w:val="bub-party-contact__website-title"/>
    <w:basedOn w:val="Absatz-Standardschriftart"/>
    <w:rsid w:val="002E7134"/>
  </w:style>
  <w:style w:type="character" w:customStyle="1" w:styleId="bub-party-contactwebsite-content">
    <w:name w:val="bub-party-contact__website-content"/>
    <w:basedOn w:val="Absatz-Standardschriftart"/>
    <w:rsid w:val="002E7134"/>
  </w:style>
  <w:style w:type="character" w:styleId="Hervorhebung">
    <w:name w:val="Emphasis"/>
    <w:basedOn w:val="Absatz-Standardschriftart"/>
    <w:uiPriority w:val="20"/>
    <w:qFormat/>
    <w:rsid w:val="005A4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gg.verla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schlager@goldegg-verla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A88C-0FFF-4728-9DD9-CFB96682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maria.schlager</dc:creator>
  <cp:keywords/>
  <dc:description/>
  <cp:lastModifiedBy>maria.schlager</cp:lastModifiedBy>
  <cp:revision>209</cp:revision>
  <cp:lastPrinted>2020-01-09T08:52:00Z</cp:lastPrinted>
  <dcterms:created xsi:type="dcterms:W3CDTF">2018-12-17T10:39:00Z</dcterms:created>
  <dcterms:modified xsi:type="dcterms:W3CDTF">2020-01-09T10:21:00Z</dcterms:modified>
</cp:coreProperties>
</file>