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E2B4" w14:textId="41DE489C"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252F8CCF">
            <wp:simplePos x="0" y="0"/>
            <wp:positionH relativeFrom="page">
              <wp:posOffset>474345</wp:posOffset>
            </wp:positionH>
            <wp:positionV relativeFrom="page">
              <wp:posOffset>491490</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0AA60DCE" w:rsidR="00647271" w:rsidRDefault="00EF576A" w:rsidP="00BC0E01">
      <w:pPr>
        <w:pStyle w:val="berschrift2"/>
      </w:pPr>
      <w:r>
        <w:rPr>
          <w:sz w:val="20"/>
          <w:szCs w:val="20"/>
        </w:rPr>
        <w:t>Buchneuerscheinung Herbst 2020</w:t>
      </w:r>
    </w:p>
    <w:p w14:paraId="0434DD2E" w14:textId="1F6C4518" w:rsidR="00647271" w:rsidRDefault="000E4AB3">
      <w:pPr>
        <w:pStyle w:val="KeinLeerraum"/>
      </w:pPr>
      <w:r>
        <w:rPr>
          <w:noProof/>
          <w:sz w:val="20"/>
          <w:szCs w:val="20"/>
        </w:rPr>
        <w:drawing>
          <wp:anchor distT="57150" distB="57150" distL="57150" distR="57150" simplePos="0" relativeHeight="251660288" behindDoc="0" locked="0" layoutInCell="1" allowOverlap="1" wp14:anchorId="4C7C8C94" wp14:editId="10040EE4">
            <wp:simplePos x="0" y="0"/>
            <wp:positionH relativeFrom="column">
              <wp:posOffset>2111169</wp:posOffset>
            </wp:positionH>
            <wp:positionV relativeFrom="page">
              <wp:posOffset>1014954</wp:posOffset>
            </wp:positionV>
            <wp:extent cx="809815" cy="1245870"/>
            <wp:effectExtent l="0" t="0" r="9525"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815" cy="1245870"/>
                    </a:xfrm>
                    <a:prstGeom prst="rect">
                      <a:avLst/>
                    </a:prstGeom>
                    <a:ln w="12700" cap="flat">
                      <a:noFill/>
                      <a:miter lim="400000"/>
                    </a:ln>
                    <a:effectLst/>
                  </pic:spPr>
                </pic:pic>
              </a:graphicData>
            </a:graphic>
            <wp14:sizeRelH relativeFrom="margin">
              <wp14:pctWidth>0</wp14:pctWidth>
            </wp14:sizeRelH>
          </wp:anchor>
        </w:drawing>
      </w:r>
    </w:p>
    <w:p w14:paraId="762A442D" w14:textId="085A984D" w:rsidR="00BC0E01" w:rsidRPr="00BC0E01" w:rsidRDefault="004C3258">
      <w:pPr>
        <w:pStyle w:val="berschrift4"/>
        <w:rPr>
          <w:b w:val="0"/>
          <w:bCs w:val="0"/>
          <w:sz w:val="20"/>
          <w:szCs w:val="20"/>
          <w:lang w:val="de-DE"/>
        </w:rPr>
      </w:pPr>
      <w:r>
        <w:rPr>
          <w:sz w:val="20"/>
          <w:szCs w:val="20"/>
        </w:rPr>
        <w:t>Astrid und Marina Sallaberger</w:t>
      </w:r>
      <w:r w:rsidR="00EF576A">
        <w:rPr>
          <w:sz w:val="20"/>
          <w:szCs w:val="20"/>
        </w:rPr>
        <w:br/>
      </w:r>
      <w:r>
        <w:rPr>
          <w:sz w:val="20"/>
          <w:szCs w:val="20"/>
          <w:lang w:val="de-DE"/>
        </w:rPr>
        <w:t>Schlafen wie ein Murmeltier</w:t>
      </w:r>
      <w:r w:rsidR="00EF576A">
        <w:rPr>
          <w:sz w:val="20"/>
          <w:szCs w:val="20"/>
        </w:rPr>
        <w:br/>
      </w:r>
      <w:bookmarkStart w:id="0" w:name="_Hlk492551215"/>
      <w:r>
        <w:rPr>
          <w:b w:val="0"/>
          <w:bCs w:val="0"/>
          <w:sz w:val="20"/>
          <w:szCs w:val="20"/>
          <w:lang w:val="de-DE"/>
        </w:rPr>
        <w:t>Wie Sie zu tief erholsamem Schlaf finden und sich regenerieren</w:t>
      </w:r>
      <w:r w:rsidR="00BC0E01">
        <w:rPr>
          <w:b w:val="0"/>
          <w:bCs w:val="0"/>
          <w:sz w:val="20"/>
          <w:szCs w:val="20"/>
          <w:lang w:val="de-DE"/>
        </w:rPr>
        <w:br/>
      </w:r>
      <w:r>
        <w:rPr>
          <w:b w:val="0"/>
          <w:bCs w:val="0"/>
          <w:sz w:val="18"/>
          <w:szCs w:val="18"/>
          <w:lang w:val="de-DE"/>
        </w:rPr>
        <w:t>Mit den 5 Prinzipien der Relax-Schlaf-Methode</w:t>
      </w:r>
    </w:p>
    <w:bookmarkEnd w:id="0"/>
    <w:p w14:paraId="1064209E" w14:textId="24F2C3D3" w:rsidR="00647271" w:rsidRPr="000E4AB3" w:rsidRDefault="000E4AB3">
      <w:pPr>
        <w:pStyle w:val="berschrift4"/>
        <w:rPr>
          <w:color w:val="595959"/>
          <w:sz w:val="24"/>
          <w:szCs w:val="24"/>
          <w:u w:color="595959"/>
        </w:rPr>
      </w:pPr>
      <w:r w:rsidRPr="000E4AB3">
        <w:rPr>
          <w:color w:val="595959"/>
          <w:sz w:val="24"/>
          <w:szCs w:val="24"/>
          <w:u w:color="595959"/>
        </w:rPr>
        <w:t>„Es gibt für jeden ein</w:t>
      </w:r>
      <w:r w:rsidR="00BE6F1C">
        <w:rPr>
          <w:color w:val="595959"/>
          <w:sz w:val="24"/>
          <w:szCs w:val="24"/>
          <w:u w:color="595959"/>
        </w:rPr>
        <w:t>e</w:t>
      </w:r>
      <w:r w:rsidRPr="000E4AB3">
        <w:rPr>
          <w:color w:val="595959"/>
          <w:sz w:val="24"/>
          <w:szCs w:val="24"/>
          <w:u w:color="595959"/>
        </w:rPr>
        <w:t xml:space="preserve"> </w:t>
      </w:r>
      <w:r w:rsidR="00C948E6">
        <w:rPr>
          <w:color w:val="595959"/>
          <w:sz w:val="24"/>
          <w:szCs w:val="24"/>
          <w:u w:color="595959"/>
        </w:rPr>
        <w:t xml:space="preserve">passende </w:t>
      </w:r>
      <w:r w:rsidRPr="000E4AB3">
        <w:rPr>
          <w:color w:val="595959"/>
          <w:sz w:val="24"/>
          <w:szCs w:val="24"/>
          <w:u w:color="595959"/>
        </w:rPr>
        <w:t>Rezept</w:t>
      </w:r>
      <w:r w:rsidR="00BE6F1C">
        <w:rPr>
          <w:color w:val="595959"/>
          <w:sz w:val="24"/>
          <w:szCs w:val="24"/>
          <w:u w:color="595959"/>
        </w:rPr>
        <w:t>ur</w:t>
      </w:r>
      <w:r w:rsidRPr="000E4AB3">
        <w:rPr>
          <w:color w:val="595959"/>
          <w:sz w:val="24"/>
          <w:szCs w:val="24"/>
          <w:u w:color="595959"/>
        </w:rPr>
        <w:t xml:space="preserve"> für erholsamen Schlaf“</w:t>
      </w:r>
    </w:p>
    <w:p w14:paraId="77763010" w14:textId="548E594E" w:rsidR="008578FE" w:rsidRPr="000E4AB3" w:rsidRDefault="00B67D0F" w:rsidP="008578FE">
      <w:pPr>
        <w:rPr>
          <w:b/>
          <w:bCs/>
          <w:color w:val="595959"/>
          <w:sz w:val="20"/>
          <w:szCs w:val="20"/>
          <w:u w:color="595959"/>
          <w:lang w:val="de-DE"/>
        </w:rPr>
      </w:pPr>
      <w:r w:rsidRPr="000E4AB3">
        <w:rPr>
          <w:b/>
          <w:bCs/>
          <w:color w:val="595959"/>
          <w:sz w:val="20"/>
          <w:szCs w:val="20"/>
          <w:u w:color="595959"/>
          <w:lang w:val="de-DE"/>
        </w:rPr>
        <w:t>Schlaf ist unsere Basis für Gesundheit. Doch genügend zu schlafen oder durchzuschlafen ist noch kein Garant dafür, erholt zu sein</w:t>
      </w:r>
      <w:r w:rsidR="000E7A83">
        <w:rPr>
          <w:b/>
          <w:bCs/>
          <w:color w:val="595959"/>
          <w:sz w:val="20"/>
          <w:szCs w:val="20"/>
          <w:u w:color="595959"/>
          <w:lang w:val="de-DE"/>
        </w:rPr>
        <w:t xml:space="preserve"> – e</w:t>
      </w:r>
      <w:r w:rsidRPr="000E4AB3">
        <w:rPr>
          <w:b/>
          <w:bCs/>
          <w:color w:val="595959"/>
          <w:sz w:val="20"/>
          <w:szCs w:val="20"/>
          <w:u w:color="595959"/>
          <w:lang w:val="de-DE"/>
        </w:rPr>
        <w:t>ntscheidend ist die Qualität des Schlafs. In ihrem Buch „Schlafen wie ein Murmeltier“ stellen Astrid und Marina Sallaberger ihre 5 Prinzipien der Relax-Schlaf-Methode vor, mit denen ein tief erholsamer</w:t>
      </w:r>
      <w:r w:rsidR="007623D5" w:rsidRPr="000E4AB3">
        <w:rPr>
          <w:b/>
          <w:bCs/>
          <w:color w:val="595959"/>
          <w:sz w:val="20"/>
          <w:szCs w:val="20"/>
          <w:u w:color="595959"/>
          <w:lang w:val="de-DE"/>
        </w:rPr>
        <w:t xml:space="preserve">, </w:t>
      </w:r>
      <w:r w:rsidRPr="000E4AB3">
        <w:rPr>
          <w:b/>
          <w:bCs/>
          <w:color w:val="595959"/>
          <w:sz w:val="20"/>
          <w:szCs w:val="20"/>
          <w:u w:color="595959"/>
          <w:lang w:val="de-DE"/>
        </w:rPr>
        <w:t xml:space="preserve">regenerierender </w:t>
      </w:r>
      <w:r w:rsidR="007623D5" w:rsidRPr="000E4AB3">
        <w:rPr>
          <w:b/>
          <w:bCs/>
          <w:color w:val="595959"/>
          <w:sz w:val="20"/>
          <w:szCs w:val="20"/>
          <w:u w:color="595959"/>
          <w:lang w:val="de-DE"/>
        </w:rPr>
        <w:t xml:space="preserve">und damit wirklich gesunder </w:t>
      </w:r>
      <w:r w:rsidRPr="000E4AB3">
        <w:rPr>
          <w:b/>
          <w:bCs/>
          <w:color w:val="595959"/>
          <w:sz w:val="20"/>
          <w:szCs w:val="20"/>
          <w:u w:color="595959"/>
          <w:lang w:val="de-DE"/>
        </w:rPr>
        <w:t xml:space="preserve">Schlaf </w:t>
      </w:r>
      <w:r w:rsidR="007623D5" w:rsidRPr="000E4AB3">
        <w:rPr>
          <w:b/>
          <w:bCs/>
          <w:color w:val="595959"/>
          <w:sz w:val="20"/>
          <w:szCs w:val="20"/>
          <w:u w:color="595959"/>
          <w:lang w:val="de-DE"/>
        </w:rPr>
        <w:t>erreicht</w:t>
      </w:r>
      <w:r w:rsidRPr="000E4AB3">
        <w:rPr>
          <w:b/>
          <w:bCs/>
          <w:color w:val="595959"/>
          <w:sz w:val="20"/>
          <w:szCs w:val="20"/>
          <w:u w:color="595959"/>
          <w:lang w:val="de-DE"/>
        </w:rPr>
        <w:t xml:space="preserve"> werden kann.</w:t>
      </w:r>
    </w:p>
    <w:p w14:paraId="5FDC40D9" w14:textId="6DB40B31" w:rsidR="00A12D6B" w:rsidRPr="000E4AB3" w:rsidRDefault="00665B7D" w:rsidP="00A12D6B">
      <w:pPr>
        <w:pStyle w:val="berschrift5"/>
        <w:jc w:val="left"/>
        <w:rPr>
          <w:color w:val="595959"/>
          <w:sz w:val="20"/>
          <w:szCs w:val="20"/>
          <w:u w:color="595959"/>
        </w:rPr>
      </w:pPr>
      <w:r w:rsidRPr="000E4AB3">
        <w:rPr>
          <w:color w:val="595959"/>
          <w:sz w:val="20"/>
          <w:szCs w:val="20"/>
          <w:u w:color="595959"/>
        </w:rPr>
        <w:t>Was uns den Schlaf raubt</w:t>
      </w:r>
    </w:p>
    <w:p w14:paraId="3E2F0F4D" w14:textId="64E0710B" w:rsidR="00D444E9" w:rsidRPr="000E4AB3" w:rsidRDefault="00D444E9" w:rsidP="00D444E9">
      <w:pPr>
        <w:rPr>
          <w:color w:val="595959"/>
          <w:sz w:val="20"/>
          <w:szCs w:val="20"/>
          <w:u w:color="595959"/>
          <w:lang w:val="de-DE"/>
        </w:rPr>
      </w:pPr>
      <w:r w:rsidRPr="000E4AB3">
        <w:rPr>
          <w:color w:val="595959"/>
          <w:sz w:val="20"/>
          <w:szCs w:val="20"/>
          <w:u w:color="595959"/>
          <w:lang w:val="de-DE"/>
        </w:rPr>
        <w:t>„Heutzutage haben nur scheinbar produktive Zeiträume einen Wert, Schlaf scheint daher nutzlos zu sein. Um diese vermeintliche Zeitverschwendung zu umgehen, kürzen viele ihre Schlafdauer ab und machen die Nacht zum Tag. Gesundheitliche Probleme lassen so nicht lang auf sich warten“, wissen die Schlafberaterinnen Astrid und Marina Sallaberger, die mit „Schlafen wie ein Murmeltier“ ihr erstes Buch zum Thema herausgebracht haben.</w:t>
      </w:r>
    </w:p>
    <w:p w14:paraId="1A6FA0AC" w14:textId="2F8CA8E5" w:rsidR="00D444E9" w:rsidRPr="000E4AB3" w:rsidRDefault="00D444E9" w:rsidP="00AB3C42">
      <w:pPr>
        <w:rPr>
          <w:color w:val="595959"/>
          <w:sz w:val="20"/>
          <w:szCs w:val="20"/>
          <w:u w:color="595959"/>
          <w:lang w:val="de-DE"/>
        </w:rPr>
      </w:pPr>
      <w:r w:rsidRPr="000E4AB3">
        <w:rPr>
          <w:color w:val="595959"/>
          <w:sz w:val="20"/>
          <w:szCs w:val="20"/>
          <w:u w:color="595959"/>
          <w:lang w:val="de-DE"/>
        </w:rPr>
        <w:t xml:space="preserve">Obwohl die meisten Menschen angeben, gut zu schlafen, schlafen viele nachweisbar schlecht; ihre Schlafarchitektur – der Ablauf des Schlafs, der durch die Messung bestimmter biologischer Parameter </w:t>
      </w:r>
      <w:r w:rsidR="0043722C">
        <w:rPr>
          <w:color w:val="595959"/>
          <w:sz w:val="20"/>
          <w:szCs w:val="20"/>
          <w:u w:color="595959"/>
          <w:lang w:val="de-DE"/>
        </w:rPr>
        <w:t>festgestellt</w:t>
      </w:r>
      <w:r w:rsidRPr="000E4AB3">
        <w:rPr>
          <w:color w:val="595959"/>
          <w:sz w:val="20"/>
          <w:szCs w:val="20"/>
          <w:u w:color="595959"/>
          <w:lang w:val="de-DE"/>
        </w:rPr>
        <w:t xml:space="preserve"> wird –</w:t>
      </w:r>
      <w:r w:rsidR="00AF6DC9">
        <w:rPr>
          <w:color w:val="595959"/>
          <w:sz w:val="20"/>
          <w:szCs w:val="20"/>
          <w:u w:color="595959"/>
          <w:lang w:val="de-DE"/>
        </w:rPr>
        <w:t>,</w:t>
      </w:r>
      <w:r w:rsidRPr="000E4AB3">
        <w:rPr>
          <w:color w:val="595959"/>
          <w:sz w:val="20"/>
          <w:szCs w:val="20"/>
          <w:u w:color="595959"/>
          <w:lang w:val="de-DE"/>
        </w:rPr>
        <w:t xml:space="preserve"> zeigt wenig oder keine Regeneration an. </w:t>
      </w:r>
      <w:r w:rsidR="00F118C0" w:rsidRPr="000E4AB3">
        <w:rPr>
          <w:color w:val="595959"/>
          <w:sz w:val="20"/>
          <w:szCs w:val="20"/>
          <w:u w:color="595959"/>
          <w:lang w:val="de-DE"/>
        </w:rPr>
        <w:t>Die vielen Anforderungen unserer Zeit machen es nicht leicht, ausgeruht aus dem Bett zu steigen. Schlafstörungen nehmen zu. Stress</w:t>
      </w:r>
      <w:r w:rsidR="00A12D6B" w:rsidRPr="000E4AB3">
        <w:rPr>
          <w:color w:val="595959"/>
          <w:sz w:val="20"/>
          <w:szCs w:val="20"/>
          <w:u w:color="595959"/>
          <w:lang w:val="de-DE"/>
        </w:rPr>
        <w:t xml:space="preserve">, </w:t>
      </w:r>
      <w:r w:rsidR="00F118C0" w:rsidRPr="000E4AB3">
        <w:rPr>
          <w:color w:val="595959"/>
          <w:sz w:val="20"/>
          <w:szCs w:val="20"/>
          <w:u w:color="595959"/>
          <w:lang w:val="de-DE"/>
        </w:rPr>
        <w:t>tägliche Leistungsanforderungen</w:t>
      </w:r>
      <w:r w:rsidR="00A12D6B" w:rsidRPr="000E4AB3">
        <w:rPr>
          <w:color w:val="595959"/>
          <w:sz w:val="20"/>
          <w:szCs w:val="20"/>
          <w:u w:color="595959"/>
          <w:lang w:val="de-DE"/>
        </w:rPr>
        <w:t xml:space="preserve"> und Umweltbelastungen</w:t>
      </w:r>
      <w:r w:rsidR="00F118C0" w:rsidRPr="000E4AB3">
        <w:rPr>
          <w:color w:val="595959"/>
          <w:sz w:val="20"/>
          <w:szCs w:val="20"/>
          <w:u w:color="595959"/>
          <w:lang w:val="de-DE"/>
        </w:rPr>
        <w:t xml:space="preserve"> können un</w:t>
      </w:r>
      <w:r w:rsidR="00A12D6B" w:rsidRPr="000E4AB3">
        <w:rPr>
          <w:color w:val="595959"/>
          <w:sz w:val="20"/>
          <w:szCs w:val="20"/>
          <w:u w:color="595959"/>
          <w:lang w:val="de-DE"/>
        </w:rPr>
        <w:t>s</w:t>
      </w:r>
      <w:r w:rsidR="00F118C0" w:rsidRPr="000E4AB3">
        <w:rPr>
          <w:color w:val="595959"/>
          <w:sz w:val="20"/>
          <w:szCs w:val="20"/>
          <w:u w:color="595959"/>
          <w:lang w:val="de-DE"/>
        </w:rPr>
        <w:t xml:space="preserve"> den Schlaf rauben.</w:t>
      </w:r>
    </w:p>
    <w:p w14:paraId="6D82030A" w14:textId="1411DF79" w:rsidR="00D444E9" w:rsidRPr="000E4AB3" w:rsidRDefault="00FA0A30" w:rsidP="00D444E9">
      <w:pPr>
        <w:pStyle w:val="berschrift5"/>
        <w:jc w:val="left"/>
        <w:rPr>
          <w:color w:val="595959"/>
          <w:sz w:val="20"/>
          <w:szCs w:val="20"/>
          <w:u w:color="595959"/>
        </w:rPr>
      </w:pPr>
      <w:r>
        <w:rPr>
          <w:color w:val="595959"/>
          <w:sz w:val="20"/>
          <w:szCs w:val="20"/>
          <w:u w:color="595959"/>
        </w:rPr>
        <w:t>Wie wir zu tiefem Schlaf finden</w:t>
      </w:r>
    </w:p>
    <w:p w14:paraId="316AF9EC" w14:textId="49205A53" w:rsidR="000E4AB3" w:rsidRPr="000E4AB3" w:rsidRDefault="00D444E9" w:rsidP="00AB3C42">
      <w:pPr>
        <w:rPr>
          <w:color w:val="595959"/>
          <w:sz w:val="20"/>
          <w:szCs w:val="20"/>
          <w:u w:color="595959"/>
          <w:lang w:val="de-DE"/>
        </w:rPr>
      </w:pPr>
      <w:r w:rsidRPr="000E4AB3">
        <w:rPr>
          <w:color w:val="595959"/>
          <w:sz w:val="20"/>
          <w:szCs w:val="20"/>
          <w:u w:color="595959"/>
          <w:lang w:val="de-DE"/>
        </w:rPr>
        <w:t>Gemeinsam hat das Mutter-Tochter-Autorenduo die Relax-Schlaf-Methode entwickelt. Sie wird für jeden individuell angepasst und zeigt den Weg zurück zu regenerativem Schlaf anhand der 5 Prinzipien ganzheitliche Gesundheit, richtige</w:t>
      </w:r>
      <w:r w:rsidR="000E7A83">
        <w:rPr>
          <w:color w:val="595959"/>
          <w:sz w:val="20"/>
          <w:szCs w:val="20"/>
          <w:u w:color="595959"/>
          <w:lang w:val="de-DE"/>
        </w:rPr>
        <w:t>s</w:t>
      </w:r>
      <w:r w:rsidRPr="000E4AB3">
        <w:rPr>
          <w:color w:val="595959"/>
          <w:sz w:val="20"/>
          <w:szCs w:val="20"/>
          <w:u w:color="595959"/>
          <w:lang w:val="de-DE"/>
        </w:rPr>
        <w:t xml:space="preserve"> Bett, stress- und störungsfreies Schlafumfeld, Ernährung und Hormone. </w:t>
      </w:r>
      <w:r w:rsidR="00C2231D" w:rsidRPr="000E4AB3">
        <w:rPr>
          <w:color w:val="595959"/>
          <w:sz w:val="20"/>
          <w:szCs w:val="20"/>
          <w:u w:color="595959"/>
          <w:lang w:val="de-DE"/>
        </w:rPr>
        <w:t>„</w:t>
      </w:r>
      <w:r w:rsidRPr="000E4AB3">
        <w:rPr>
          <w:color w:val="595959"/>
          <w:sz w:val="20"/>
          <w:szCs w:val="20"/>
          <w:u w:color="595959"/>
          <w:lang w:val="de-DE"/>
        </w:rPr>
        <w:t>Dabei wird deutlich, wie wichtig eine ganzheitliche Betrachtung auf körperlicher und geistiger Ebene ist</w:t>
      </w:r>
      <w:r w:rsidR="00C2231D" w:rsidRPr="000E4AB3">
        <w:rPr>
          <w:color w:val="595959"/>
          <w:sz w:val="20"/>
          <w:szCs w:val="20"/>
          <w:u w:color="595959"/>
          <w:lang w:val="de-DE"/>
        </w:rPr>
        <w:t>“, unterstreichen die Autorinnen.</w:t>
      </w:r>
    </w:p>
    <w:p w14:paraId="012CEC32" w14:textId="2634B37E" w:rsidR="00462215" w:rsidRPr="000E4AB3" w:rsidRDefault="000E4AB3" w:rsidP="00E81A36">
      <w:pPr>
        <w:rPr>
          <w:color w:val="595959"/>
          <w:sz w:val="20"/>
          <w:szCs w:val="20"/>
          <w:u w:color="595959"/>
          <w:lang w:val="de-DE"/>
        </w:rPr>
      </w:pPr>
      <w:r w:rsidRPr="000E4AB3">
        <w:rPr>
          <w:color w:val="595959"/>
          <w:sz w:val="20"/>
          <w:szCs w:val="20"/>
          <w:u w:color="595959"/>
          <w:lang w:val="de-DE"/>
        </w:rPr>
        <w:t>M</w:t>
      </w:r>
      <w:r w:rsidR="00D444E9" w:rsidRPr="000E4AB3">
        <w:rPr>
          <w:color w:val="595959"/>
          <w:sz w:val="20"/>
          <w:szCs w:val="20"/>
          <w:u w:color="595959"/>
          <w:lang w:val="de-DE"/>
        </w:rPr>
        <w:t xml:space="preserve">entale Fitness und gesunde Zellen </w:t>
      </w:r>
      <w:r w:rsidRPr="000E4AB3">
        <w:rPr>
          <w:color w:val="595959"/>
          <w:sz w:val="20"/>
          <w:szCs w:val="20"/>
          <w:u w:color="595959"/>
          <w:lang w:val="de-DE"/>
        </w:rPr>
        <w:t xml:space="preserve">hängen </w:t>
      </w:r>
      <w:r w:rsidR="00D444E9" w:rsidRPr="000E4AB3">
        <w:rPr>
          <w:color w:val="595959"/>
          <w:sz w:val="20"/>
          <w:szCs w:val="20"/>
          <w:u w:color="595959"/>
          <w:lang w:val="de-DE"/>
        </w:rPr>
        <w:t>eng mit einem guten Schlaf zusammen, genauso wie ein starkes Immunsystem. Besonders emotionaler Stress ist einer der stärksten Schlafkiller.</w:t>
      </w:r>
      <w:r w:rsidRPr="000E4AB3">
        <w:rPr>
          <w:color w:val="595959"/>
          <w:sz w:val="20"/>
          <w:szCs w:val="20"/>
          <w:u w:color="595959"/>
          <w:lang w:val="de-DE"/>
        </w:rPr>
        <w:t xml:space="preserve"> </w:t>
      </w:r>
      <w:r w:rsidR="00462215" w:rsidRPr="000E4AB3">
        <w:rPr>
          <w:color w:val="595959"/>
          <w:sz w:val="20"/>
          <w:szCs w:val="20"/>
          <w:u w:color="595959"/>
          <w:lang w:val="de-DE"/>
        </w:rPr>
        <w:t>Der Körper schaltet nachts in den Stand-by-Modus und wird durch den Schlaf aufgeladen. Fehlt diese nächtliche Regeneration, können wir sie tagsüber nicht mehr aufholen.</w:t>
      </w:r>
    </w:p>
    <w:p w14:paraId="18C16EF5" w14:textId="77777777" w:rsidR="00C874CE" w:rsidRPr="000E4AB3" w:rsidRDefault="00C874CE" w:rsidP="00C874CE">
      <w:pPr>
        <w:rPr>
          <w:color w:val="595959"/>
          <w:sz w:val="20"/>
          <w:szCs w:val="20"/>
          <w:u w:color="595959"/>
          <w:lang w:val="de-DE"/>
        </w:rPr>
      </w:pPr>
    </w:p>
    <w:p w14:paraId="3E6EF818" w14:textId="77777777" w:rsidR="003E16C1" w:rsidRPr="000E4AB3" w:rsidRDefault="003E16C1">
      <w:pPr>
        <w:pStyle w:val="berschrift5"/>
        <w:rPr>
          <w:color w:val="595959"/>
          <w:sz w:val="20"/>
          <w:szCs w:val="20"/>
          <w:u w:color="595959"/>
        </w:rPr>
      </w:pPr>
    </w:p>
    <w:p w14:paraId="5B9C5D7B" w14:textId="77777777" w:rsidR="003E16C1" w:rsidRPr="000E4AB3" w:rsidRDefault="003E16C1">
      <w:pPr>
        <w:pStyle w:val="berschrift5"/>
        <w:rPr>
          <w:color w:val="595959"/>
          <w:sz w:val="20"/>
          <w:szCs w:val="20"/>
          <w:u w:color="595959"/>
        </w:rPr>
      </w:pPr>
    </w:p>
    <w:p w14:paraId="5EC6AEE1" w14:textId="77777777" w:rsidR="003E16C1" w:rsidRPr="000E4AB3" w:rsidRDefault="003E16C1">
      <w:pPr>
        <w:pStyle w:val="berschrift5"/>
        <w:rPr>
          <w:color w:val="595959"/>
          <w:sz w:val="20"/>
          <w:szCs w:val="20"/>
          <w:u w:color="595959"/>
        </w:rPr>
      </w:pPr>
    </w:p>
    <w:p w14:paraId="53079C66" w14:textId="77777777" w:rsidR="003E16C1" w:rsidRPr="000E4AB3" w:rsidRDefault="003E16C1">
      <w:pPr>
        <w:pStyle w:val="berschrift5"/>
        <w:rPr>
          <w:color w:val="595959"/>
          <w:sz w:val="20"/>
          <w:szCs w:val="20"/>
          <w:u w:color="595959"/>
        </w:rPr>
      </w:pPr>
    </w:p>
    <w:p w14:paraId="532349AD" w14:textId="77777777" w:rsidR="003E16C1" w:rsidRPr="000E4AB3" w:rsidRDefault="003E16C1">
      <w:pPr>
        <w:pStyle w:val="berschrift5"/>
        <w:rPr>
          <w:color w:val="595959"/>
          <w:sz w:val="20"/>
          <w:szCs w:val="20"/>
          <w:u w:color="595959"/>
        </w:rPr>
      </w:pPr>
    </w:p>
    <w:p w14:paraId="03F573B8" w14:textId="77777777" w:rsidR="003E16C1" w:rsidRPr="000E4AB3" w:rsidRDefault="003E16C1">
      <w:pPr>
        <w:pStyle w:val="berschrift5"/>
        <w:rPr>
          <w:color w:val="595959"/>
          <w:sz w:val="20"/>
          <w:szCs w:val="20"/>
          <w:u w:color="595959"/>
        </w:rPr>
      </w:pPr>
    </w:p>
    <w:p w14:paraId="0F3EB12D" w14:textId="77777777" w:rsidR="003E16C1" w:rsidRPr="000E4AB3" w:rsidRDefault="003E16C1">
      <w:pPr>
        <w:pStyle w:val="berschrift5"/>
        <w:rPr>
          <w:color w:val="595959"/>
          <w:sz w:val="20"/>
          <w:szCs w:val="20"/>
          <w:u w:color="595959"/>
        </w:rPr>
      </w:pPr>
    </w:p>
    <w:p w14:paraId="22F70131" w14:textId="77777777" w:rsidR="003E16C1" w:rsidRPr="000E4AB3" w:rsidRDefault="003E16C1">
      <w:pPr>
        <w:pStyle w:val="berschrift5"/>
        <w:rPr>
          <w:color w:val="595959"/>
          <w:sz w:val="20"/>
          <w:szCs w:val="20"/>
          <w:u w:color="595959"/>
        </w:rPr>
      </w:pPr>
    </w:p>
    <w:p w14:paraId="7BFC0C78" w14:textId="33E310A9" w:rsidR="00647271" w:rsidRPr="000E4AB3" w:rsidRDefault="00EF576A">
      <w:pPr>
        <w:pStyle w:val="berschrift5"/>
        <w:rPr>
          <w:color w:val="595959"/>
          <w:sz w:val="20"/>
          <w:szCs w:val="20"/>
          <w:u w:color="595959"/>
        </w:rPr>
      </w:pPr>
      <w:r w:rsidRPr="000E4AB3">
        <w:rPr>
          <w:color w:val="595959"/>
          <w:sz w:val="20"/>
          <w:szCs w:val="20"/>
          <w:u w:color="595959"/>
        </w:rPr>
        <w:t>D</w:t>
      </w:r>
      <w:r w:rsidR="004C3258" w:rsidRPr="000E4AB3">
        <w:rPr>
          <w:color w:val="595959"/>
          <w:sz w:val="20"/>
          <w:szCs w:val="20"/>
          <w:u w:color="595959"/>
        </w:rPr>
        <w:t>ie</w:t>
      </w:r>
      <w:r w:rsidRPr="000E4AB3">
        <w:rPr>
          <w:color w:val="595959"/>
          <w:sz w:val="20"/>
          <w:szCs w:val="20"/>
          <w:u w:color="595959"/>
        </w:rPr>
        <w:t xml:space="preserve"> Autor</w:t>
      </w:r>
      <w:r w:rsidR="004C3258" w:rsidRPr="000E4AB3">
        <w:rPr>
          <w:color w:val="595959"/>
          <w:sz w:val="20"/>
          <w:szCs w:val="20"/>
          <w:u w:color="595959"/>
        </w:rPr>
        <w:t>innen</w:t>
      </w:r>
    </w:p>
    <w:p w14:paraId="23E041AC" w14:textId="5D23439F" w:rsidR="004F72DC" w:rsidRPr="000E4AB3" w:rsidRDefault="004F72DC" w:rsidP="004F72DC">
      <w:pPr>
        <w:pStyle w:val="StandardWeb"/>
        <w:shd w:val="clear" w:color="auto" w:fill="FFFFFF"/>
        <w:spacing w:before="0" w:after="180"/>
        <w:rPr>
          <w:rFonts w:ascii="Calibri" w:eastAsia="Calibri" w:hAnsi="Calibri" w:cs="Calibri"/>
          <w:color w:val="595959"/>
          <w:sz w:val="20"/>
          <w:szCs w:val="20"/>
          <w:u w:color="595959"/>
        </w:rPr>
      </w:pPr>
      <w:r w:rsidRPr="000E4AB3">
        <w:rPr>
          <w:rFonts w:ascii="Calibri" w:eastAsia="Calibri" w:hAnsi="Calibri" w:cs="Calibri"/>
          <w:b/>
          <w:bCs/>
          <w:color w:val="595959"/>
          <w:sz w:val="20"/>
          <w:szCs w:val="20"/>
          <w:u w:color="595959"/>
        </w:rPr>
        <w:t>Astrid Sallaberger</w:t>
      </w:r>
      <w:r w:rsidRPr="000E4AB3">
        <w:rPr>
          <w:rFonts w:ascii="Calibri" w:eastAsia="Calibri" w:hAnsi="Calibri" w:cs="Calibri"/>
          <w:color w:val="595959"/>
          <w:sz w:val="20"/>
          <w:szCs w:val="20"/>
          <w:u w:color="595959"/>
        </w:rPr>
        <w:t xml:space="preserve"> ist geprüfte Schlafberaterin (gem. Institut Proschlaf)</w:t>
      </w:r>
      <w:r w:rsidR="00386026" w:rsidRPr="000E4AB3">
        <w:rPr>
          <w:rFonts w:ascii="Calibri" w:eastAsia="Calibri" w:hAnsi="Calibri" w:cs="Calibri"/>
          <w:color w:val="595959"/>
          <w:sz w:val="20"/>
          <w:szCs w:val="20"/>
          <w:u w:color="595959"/>
        </w:rPr>
        <w:t xml:space="preserve"> </w:t>
      </w:r>
      <w:r w:rsidRPr="000E4AB3">
        <w:rPr>
          <w:rFonts w:ascii="Calibri" w:eastAsia="Calibri" w:hAnsi="Calibri" w:cs="Calibri"/>
          <w:color w:val="595959"/>
          <w:sz w:val="20"/>
          <w:szCs w:val="20"/>
          <w:u w:color="595959"/>
        </w:rPr>
        <w:t>und</w:t>
      </w:r>
      <w:r w:rsidR="00386026" w:rsidRPr="000E4AB3">
        <w:rPr>
          <w:rFonts w:ascii="Calibri" w:eastAsia="Calibri" w:hAnsi="Calibri" w:cs="Calibri"/>
          <w:color w:val="595959"/>
          <w:sz w:val="20"/>
          <w:szCs w:val="20"/>
          <w:u w:color="595959"/>
        </w:rPr>
        <w:t xml:space="preserve"> </w:t>
      </w:r>
      <w:r w:rsidRPr="000E4AB3">
        <w:rPr>
          <w:rFonts w:ascii="Calibri" w:eastAsia="Calibri" w:hAnsi="Calibri" w:cs="Calibri"/>
          <w:color w:val="595959"/>
          <w:sz w:val="20"/>
          <w:szCs w:val="20"/>
          <w:u w:color="595959"/>
        </w:rPr>
        <w:t>Therapeutin für</w:t>
      </w:r>
      <w:r w:rsidR="00386026" w:rsidRPr="000E4AB3">
        <w:rPr>
          <w:rFonts w:ascii="Calibri" w:eastAsia="Calibri" w:hAnsi="Calibri" w:cs="Calibri"/>
          <w:color w:val="595959"/>
          <w:sz w:val="20"/>
          <w:szCs w:val="20"/>
          <w:u w:color="595959"/>
        </w:rPr>
        <w:t xml:space="preserve"> </w:t>
      </w:r>
      <w:r w:rsidRPr="000E4AB3">
        <w:rPr>
          <w:rFonts w:ascii="Calibri" w:eastAsia="Calibri" w:hAnsi="Calibri" w:cs="Calibri"/>
          <w:color w:val="595959"/>
          <w:sz w:val="20"/>
          <w:szCs w:val="20"/>
          <w:u w:color="595959"/>
        </w:rPr>
        <w:t xml:space="preserve">Humanenergetik und </w:t>
      </w:r>
      <w:proofErr w:type="spellStart"/>
      <w:r w:rsidRPr="000E4AB3">
        <w:rPr>
          <w:rFonts w:ascii="Calibri" w:eastAsia="Calibri" w:hAnsi="Calibri" w:cs="Calibri"/>
          <w:color w:val="595959"/>
          <w:sz w:val="20"/>
          <w:szCs w:val="20"/>
          <w:u w:color="595959"/>
        </w:rPr>
        <w:t>Holopathie</w:t>
      </w:r>
      <w:proofErr w:type="spellEnd"/>
      <w:r w:rsidRPr="000E4AB3">
        <w:rPr>
          <w:rFonts w:ascii="Calibri" w:eastAsia="Calibri" w:hAnsi="Calibri" w:cs="Calibri"/>
          <w:color w:val="595959"/>
          <w:sz w:val="20"/>
          <w:szCs w:val="20"/>
          <w:u w:color="595959"/>
        </w:rPr>
        <w:t>. Ihre Fachkenntnisse gibt sie als Keynote-</w:t>
      </w:r>
      <w:proofErr w:type="spellStart"/>
      <w:r w:rsidRPr="000E4AB3">
        <w:rPr>
          <w:rFonts w:ascii="Calibri" w:eastAsia="Calibri" w:hAnsi="Calibri" w:cs="Calibri"/>
          <w:color w:val="595959"/>
          <w:sz w:val="20"/>
          <w:szCs w:val="20"/>
          <w:u w:color="595959"/>
        </w:rPr>
        <w:t>Speakerin</w:t>
      </w:r>
      <w:proofErr w:type="spellEnd"/>
      <w:r w:rsidRPr="000E4AB3">
        <w:rPr>
          <w:rFonts w:ascii="Calibri" w:eastAsia="Calibri" w:hAnsi="Calibri" w:cs="Calibri"/>
          <w:color w:val="595959"/>
          <w:sz w:val="20"/>
          <w:szCs w:val="20"/>
          <w:u w:color="595959"/>
        </w:rPr>
        <w:t xml:space="preserve"> auf Gesundheitskongressen weiter. Sie</w:t>
      </w:r>
      <w:r w:rsidR="00386026" w:rsidRPr="000E4AB3">
        <w:rPr>
          <w:rFonts w:ascii="Calibri" w:eastAsia="Calibri" w:hAnsi="Calibri" w:cs="Calibri"/>
          <w:color w:val="595959"/>
          <w:sz w:val="20"/>
          <w:szCs w:val="20"/>
          <w:u w:color="595959"/>
        </w:rPr>
        <w:t xml:space="preserve"> </w:t>
      </w:r>
      <w:r w:rsidRPr="000E4AB3">
        <w:rPr>
          <w:rFonts w:ascii="Calibri" w:eastAsia="Calibri" w:hAnsi="Calibri" w:cs="Calibri"/>
          <w:color w:val="595959"/>
          <w:sz w:val="20"/>
          <w:szCs w:val="20"/>
          <w:u w:color="595959"/>
        </w:rPr>
        <w:t>praktiziert seit 2004 in ihrer</w:t>
      </w:r>
      <w:r w:rsidR="00C948E6">
        <w:rPr>
          <w:rFonts w:ascii="Calibri" w:eastAsia="Calibri" w:hAnsi="Calibri" w:cs="Calibri"/>
          <w:color w:val="595959"/>
          <w:sz w:val="20"/>
          <w:szCs w:val="20"/>
          <w:u w:color="595959"/>
        </w:rPr>
        <w:t xml:space="preserve"> </w:t>
      </w:r>
      <w:r w:rsidRPr="000E4AB3">
        <w:rPr>
          <w:rFonts w:ascii="Calibri" w:eastAsia="Calibri" w:hAnsi="Calibri" w:cs="Calibri"/>
          <w:color w:val="595959"/>
          <w:sz w:val="20"/>
          <w:szCs w:val="20"/>
          <w:u w:color="595959"/>
        </w:rPr>
        <w:t>eigenen Gesundheitspraxis und im Schlaf-Kompetenz-Zentrum, wo immer die genaue Analyse der Ursache im Fokus steht, um für jede Person das maßgeschneiderte Konzept für einen besseren Gesundheitszustand und optimalen Schlaf zu ermitteln.</w:t>
      </w:r>
      <w:r w:rsidRPr="000E4AB3">
        <w:rPr>
          <w:rFonts w:ascii="Calibri" w:eastAsia="Calibri" w:hAnsi="Calibri" w:cs="Calibri"/>
          <w:color w:val="595959"/>
          <w:sz w:val="20"/>
          <w:szCs w:val="20"/>
          <w:u w:color="595959"/>
        </w:rPr>
        <w:br/>
      </w:r>
      <w:hyperlink r:id="rId9" w:history="1">
        <w:r w:rsidRPr="000E4AB3">
          <w:rPr>
            <w:rFonts w:ascii="Calibri" w:eastAsia="Calibri" w:hAnsi="Calibri" w:cs="Calibri"/>
            <w:color w:val="595959"/>
            <w:sz w:val="20"/>
            <w:szCs w:val="20"/>
            <w:u w:color="595959"/>
          </w:rPr>
          <w:t>https://www.gesundheit-sallaberger.at</w:t>
        </w:r>
      </w:hyperlink>
    </w:p>
    <w:p w14:paraId="41163851" w14:textId="3639B20B" w:rsidR="004F72DC" w:rsidRDefault="004F72DC" w:rsidP="004F72DC">
      <w:pPr>
        <w:pStyle w:val="StandardWeb"/>
        <w:shd w:val="clear" w:color="auto" w:fill="FFFFFF"/>
        <w:spacing w:before="0" w:after="180"/>
        <w:rPr>
          <w:rFonts w:ascii="Calibri" w:eastAsia="Calibri" w:hAnsi="Calibri" w:cs="Calibri"/>
          <w:color w:val="595959"/>
          <w:sz w:val="20"/>
          <w:szCs w:val="20"/>
          <w:u w:color="595959"/>
        </w:rPr>
      </w:pPr>
      <w:r w:rsidRPr="000E4AB3">
        <w:rPr>
          <w:rFonts w:ascii="Calibri" w:eastAsia="Calibri" w:hAnsi="Calibri" w:cs="Calibri"/>
          <w:b/>
          <w:bCs/>
          <w:color w:val="595959"/>
          <w:sz w:val="20"/>
          <w:szCs w:val="20"/>
          <w:u w:color="595959"/>
        </w:rPr>
        <w:t>Marina Sallaberger</w:t>
      </w:r>
      <w:r w:rsidRPr="000E4AB3">
        <w:rPr>
          <w:rFonts w:ascii="Calibri" w:eastAsia="Calibri" w:hAnsi="Calibri" w:cs="Calibri"/>
          <w:color w:val="595959"/>
          <w:sz w:val="20"/>
          <w:szCs w:val="20"/>
          <w:u w:color="595959"/>
        </w:rPr>
        <w:t xml:space="preserve"> ist Moderatorin und Eventmanagerin, Expertin für Kommunikation und Neuromentaltraining und jüngste Top-</w:t>
      </w:r>
      <w:proofErr w:type="spellStart"/>
      <w:r w:rsidRPr="000E4AB3">
        <w:rPr>
          <w:rFonts w:ascii="Calibri" w:eastAsia="Calibri" w:hAnsi="Calibri" w:cs="Calibri"/>
          <w:color w:val="595959"/>
          <w:sz w:val="20"/>
          <w:szCs w:val="20"/>
          <w:u w:color="595959"/>
        </w:rPr>
        <w:t>Speakerin</w:t>
      </w:r>
      <w:proofErr w:type="spellEnd"/>
      <w:r w:rsidRPr="000E4AB3">
        <w:rPr>
          <w:rFonts w:ascii="Calibri" w:eastAsia="Calibri" w:hAnsi="Calibri" w:cs="Calibri"/>
          <w:color w:val="595959"/>
          <w:sz w:val="20"/>
          <w:szCs w:val="20"/>
          <w:u w:color="595959"/>
        </w:rPr>
        <w:t xml:space="preserve"> im DACH-Raum. Ihre einzigartigen </w:t>
      </w:r>
      <w:proofErr w:type="spellStart"/>
      <w:r w:rsidRPr="000E4AB3">
        <w:rPr>
          <w:rFonts w:ascii="Calibri" w:eastAsia="Calibri" w:hAnsi="Calibri" w:cs="Calibri"/>
          <w:color w:val="595959"/>
          <w:sz w:val="20"/>
          <w:szCs w:val="20"/>
          <w:u w:color="595959"/>
        </w:rPr>
        <w:t>eMotion</w:t>
      </w:r>
      <w:proofErr w:type="spellEnd"/>
      <w:r w:rsidRPr="000E4AB3">
        <w:rPr>
          <w:rFonts w:ascii="Calibri" w:eastAsia="Calibri" w:hAnsi="Calibri" w:cs="Calibri"/>
          <w:color w:val="595959"/>
          <w:sz w:val="20"/>
          <w:szCs w:val="20"/>
          <w:u w:color="595959"/>
        </w:rPr>
        <w:t>-Events und Online-Kurse begeistern viele Menschen, die ihre Lebensqualität optimieren und Mentaltraining ins tägliche Leben integrieren wollen.</w:t>
      </w:r>
      <w:r w:rsidRPr="000E4AB3">
        <w:rPr>
          <w:rFonts w:ascii="Calibri" w:eastAsia="Calibri" w:hAnsi="Calibri" w:cs="Calibri"/>
          <w:color w:val="595959"/>
          <w:sz w:val="20"/>
          <w:szCs w:val="20"/>
          <w:u w:color="595959"/>
        </w:rPr>
        <w:br/>
      </w:r>
      <w:hyperlink r:id="rId10" w:tgtFrame="_blank" w:history="1">
        <w:r w:rsidRPr="000E4AB3">
          <w:rPr>
            <w:rFonts w:ascii="Calibri" w:eastAsia="Calibri" w:hAnsi="Calibri" w:cs="Calibri"/>
            <w:color w:val="595959"/>
            <w:sz w:val="20"/>
            <w:szCs w:val="20"/>
            <w:u w:color="595959"/>
          </w:rPr>
          <w:t>https://www.marinasallaberger.at</w:t>
        </w:r>
      </w:hyperlink>
    </w:p>
    <w:p w14:paraId="2547DB79" w14:textId="6946C7A5" w:rsidR="00C703C8" w:rsidRPr="00C703C8" w:rsidRDefault="00C703C8" w:rsidP="00C703C8">
      <w:pPr>
        <w:rPr>
          <w:color w:val="595959"/>
          <w:sz w:val="20"/>
          <w:szCs w:val="20"/>
          <w:u w:color="595959"/>
          <w:lang w:val="de-DE"/>
        </w:rPr>
      </w:pPr>
      <w:r w:rsidRPr="00C703C8">
        <w:rPr>
          <w:color w:val="595959"/>
          <w:sz w:val="20"/>
          <w:szCs w:val="20"/>
          <w:u w:color="595959"/>
          <w:lang w:val="de-DE"/>
        </w:rPr>
        <w:t xml:space="preserve">Mit Gastbeiträgen führender und bekannter Gesundheitsexperten wie Hormonexperte Dr. Armando </w:t>
      </w:r>
      <w:proofErr w:type="spellStart"/>
      <w:r w:rsidRPr="00C703C8">
        <w:rPr>
          <w:color w:val="595959"/>
          <w:sz w:val="20"/>
          <w:szCs w:val="20"/>
          <w:u w:color="595959"/>
          <w:lang w:val="de-DE"/>
        </w:rPr>
        <w:t>Farmini</w:t>
      </w:r>
      <w:proofErr w:type="spellEnd"/>
      <w:r w:rsidRPr="00C703C8">
        <w:rPr>
          <w:color w:val="595959"/>
          <w:sz w:val="20"/>
          <w:szCs w:val="20"/>
          <w:u w:color="595959"/>
          <w:lang w:val="de-DE"/>
        </w:rPr>
        <w:t xml:space="preserve">, Zahnarzt Prof. Dr. Tilman Fritsch, Schlafforscher Hans L. </w:t>
      </w:r>
      <w:proofErr w:type="spellStart"/>
      <w:r w:rsidRPr="00C703C8">
        <w:rPr>
          <w:color w:val="595959"/>
          <w:sz w:val="20"/>
          <w:szCs w:val="20"/>
          <w:u w:color="595959"/>
          <w:lang w:val="de-DE"/>
        </w:rPr>
        <w:t>Malzl</w:t>
      </w:r>
      <w:proofErr w:type="spellEnd"/>
      <w:r w:rsidRPr="00C703C8">
        <w:rPr>
          <w:color w:val="595959"/>
          <w:sz w:val="20"/>
          <w:szCs w:val="20"/>
          <w:u w:color="595959"/>
          <w:lang w:val="de-DE"/>
        </w:rPr>
        <w:t xml:space="preserve">, Neurowissenschaftlerin Dipl. Psych. Dr. Diana Henz und den ganzheitlichen </w:t>
      </w:r>
      <w:proofErr w:type="spellStart"/>
      <w:r w:rsidRPr="00C703C8">
        <w:rPr>
          <w:color w:val="595959"/>
          <w:sz w:val="20"/>
          <w:szCs w:val="20"/>
          <w:u w:color="595959"/>
          <w:lang w:val="de-DE"/>
        </w:rPr>
        <w:t>Gesundheitscoaches</w:t>
      </w:r>
      <w:proofErr w:type="spellEnd"/>
      <w:r w:rsidRPr="00C703C8">
        <w:rPr>
          <w:color w:val="595959"/>
          <w:sz w:val="20"/>
          <w:szCs w:val="20"/>
          <w:u w:color="595959"/>
          <w:lang w:val="de-DE"/>
        </w:rPr>
        <w:t xml:space="preserve"> Peter Sallaberger und Jürgen Lueger wird die Schlafmedizin mit ganzheitlicher Gesundheitsmedizin neu interpretiert. Warum Hormone, Zähne, Gedanken und Sorgen, Gehirnwellen, Organe und Zellen, Vitalstoffe, Ernährung, Feinstaub und viele andere Faktoren unsere Regeneration so stark beeinflussen können, wird in „Schlafen wie ein Murmeltier“ verdeutlicht.</w:t>
      </w:r>
    </w:p>
    <w:p w14:paraId="71BA900E" w14:textId="46787FB2" w:rsidR="00647271" w:rsidRPr="000E4AB3" w:rsidRDefault="00EF576A">
      <w:pPr>
        <w:shd w:val="clear" w:color="auto" w:fill="FFFFFF"/>
        <w:spacing w:after="180"/>
        <w:jc w:val="left"/>
        <w:rPr>
          <w:b/>
          <w:bCs/>
          <w:color w:val="595959"/>
          <w:sz w:val="20"/>
          <w:szCs w:val="20"/>
          <w:u w:color="595959"/>
          <w:shd w:val="clear" w:color="auto" w:fill="FFFFFF"/>
          <w:lang w:val="de-DE"/>
        </w:rPr>
      </w:pPr>
      <w:r w:rsidRPr="000E4AB3">
        <w:rPr>
          <w:b/>
          <w:bCs/>
          <w:color w:val="595959"/>
          <w:sz w:val="20"/>
          <w:szCs w:val="20"/>
          <w:u w:color="595959"/>
          <w:lang w:val="de-DE"/>
        </w:rPr>
        <w:t>D</w:t>
      </w:r>
      <w:r w:rsidR="004F72DC" w:rsidRPr="000E4AB3">
        <w:rPr>
          <w:b/>
          <w:bCs/>
          <w:color w:val="595959"/>
          <w:sz w:val="20"/>
          <w:szCs w:val="20"/>
          <w:u w:color="595959"/>
          <w:lang w:val="de-DE"/>
        </w:rPr>
        <w:t>ie</w:t>
      </w:r>
      <w:r w:rsidRPr="000E4AB3">
        <w:rPr>
          <w:b/>
          <w:bCs/>
          <w:color w:val="595959"/>
          <w:sz w:val="20"/>
          <w:szCs w:val="20"/>
          <w:u w:color="595959"/>
          <w:lang w:val="de-DE"/>
        </w:rPr>
        <w:t xml:space="preserve"> Autor</w:t>
      </w:r>
      <w:r w:rsidR="004F72DC" w:rsidRPr="000E4AB3">
        <w:rPr>
          <w:b/>
          <w:bCs/>
          <w:color w:val="595959"/>
          <w:sz w:val="20"/>
          <w:szCs w:val="20"/>
          <w:u w:color="595959"/>
          <w:lang w:val="de-DE"/>
        </w:rPr>
        <w:t>innen</w:t>
      </w:r>
      <w:r w:rsidRPr="000E4AB3">
        <w:rPr>
          <w:b/>
          <w:bCs/>
          <w:color w:val="595959"/>
          <w:sz w:val="20"/>
          <w:szCs w:val="20"/>
          <w:u w:color="595959"/>
          <w:lang w:val="de-DE"/>
        </w:rPr>
        <w:t xml:space="preserve"> steh</w:t>
      </w:r>
      <w:r w:rsidR="004F72DC" w:rsidRPr="000E4AB3">
        <w:rPr>
          <w:b/>
          <w:bCs/>
          <w:color w:val="595959"/>
          <w:sz w:val="20"/>
          <w:szCs w:val="20"/>
          <w:u w:color="595959"/>
          <w:lang w:val="de-DE"/>
        </w:rPr>
        <w:t>en</w:t>
      </w:r>
      <w:r w:rsidRPr="000E4AB3">
        <w:rPr>
          <w:b/>
          <w:bCs/>
          <w:color w:val="595959"/>
          <w:sz w:val="20"/>
          <w:szCs w:val="20"/>
          <w:u w:color="595959"/>
          <w:lang w:val="de-DE"/>
        </w:rPr>
        <w:t xml:space="preserve"> für Interviews, Medientermine,</w:t>
      </w:r>
      <w:r w:rsidRPr="000E4AB3">
        <w:rPr>
          <w:b/>
          <w:bCs/>
          <w:color w:val="595959"/>
          <w:sz w:val="20"/>
          <w:szCs w:val="20"/>
          <w:u w:color="595959"/>
          <w:shd w:val="clear" w:color="auto" w:fill="FFFFFF"/>
          <w:lang w:val="de-DE"/>
        </w:rPr>
        <w:t xml:space="preserve"> </w:t>
      </w:r>
      <w:proofErr w:type="spellStart"/>
      <w:r w:rsidRPr="000E4AB3">
        <w:rPr>
          <w:b/>
          <w:bCs/>
          <w:color w:val="595959"/>
          <w:sz w:val="20"/>
          <w:szCs w:val="20"/>
          <w:u w:color="595959"/>
          <w:shd w:val="clear" w:color="auto" w:fill="FFFFFF"/>
          <w:lang w:val="de-DE"/>
        </w:rPr>
        <w:t>Gastbeitr</w:t>
      </w:r>
      <w:proofErr w:type="spellEnd"/>
      <w:r w:rsidRPr="000E4AB3">
        <w:rPr>
          <w:b/>
          <w:bCs/>
          <w:color w:val="595959"/>
          <w:sz w:val="20"/>
          <w:szCs w:val="20"/>
          <w:u w:color="595959"/>
          <w:shd w:val="clear" w:color="auto" w:fill="FFFFFF"/>
        </w:rPr>
        <w:t>ä</w:t>
      </w:r>
      <w:proofErr w:type="spellStart"/>
      <w:r w:rsidRPr="000E4AB3">
        <w:rPr>
          <w:b/>
          <w:bCs/>
          <w:color w:val="595959"/>
          <w:sz w:val="20"/>
          <w:szCs w:val="20"/>
          <w:u w:color="595959"/>
          <w:shd w:val="clear" w:color="auto" w:fill="FFFFFF"/>
          <w:lang w:val="de-DE"/>
        </w:rPr>
        <w:t>ge</w:t>
      </w:r>
      <w:proofErr w:type="spellEnd"/>
      <w:r w:rsidRPr="000E4AB3">
        <w:rPr>
          <w:b/>
          <w:bCs/>
          <w:color w:val="595959"/>
          <w:sz w:val="20"/>
          <w:szCs w:val="20"/>
          <w:u w:color="595959"/>
          <w:shd w:val="clear" w:color="auto" w:fill="FFFFFF"/>
          <w:lang w:val="de-DE"/>
        </w:rPr>
        <w:t xml:space="preserve"> und Veranstaltungen zur </w:t>
      </w:r>
      <w:proofErr w:type="spellStart"/>
      <w:r w:rsidRPr="000E4AB3">
        <w:rPr>
          <w:b/>
          <w:bCs/>
          <w:color w:val="595959"/>
          <w:sz w:val="20"/>
          <w:szCs w:val="20"/>
          <w:u w:color="595959"/>
          <w:shd w:val="clear" w:color="auto" w:fill="FFFFFF"/>
          <w:lang w:val="de-DE"/>
        </w:rPr>
        <w:t>Verf</w:t>
      </w:r>
      <w:proofErr w:type="spellEnd"/>
      <w:r w:rsidRPr="000E4AB3">
        <w:rPr>
          <w:b/>
          <w:bCs/>
          <w:color w:val="595959"/>
          <w:sz w:val="20"/>
          <w:szCs w:val="20"/>
          <w:u w:color="595959"/>
          <w:shd w:val="clear" w:color="auto" w:fill="FFFFFF"/>
        </w:rPr>
        <w:t>ü</w:t>
      </w:r>
      <w:proofErr w:type="spellStart"/>
      <w:r w:rsidRPr="000E4AB3">
        <w:rPr>
          <w:b/>
          <w:bCs/>
          <w:color w:val="595959"/>
          <w:sz w:val="20"/>
          <w:szCs w:val="20"/>
          <w:u w:color="595959"/>
          <w:shd w:val="clear" w:color="auto" w:fill="FFFFFF"/>
          <w:lang w:val="de-DE"/>
        </w:rPr>
        <w:t>gung</w:t>
      </w:r>
      <w:proofErr w:type="spellEnd"/>
      <w:r w:rsidRPr="000E4AB3">
        <w:rPr>
          <w:b/>
          <w:bCs/>
          <w:color w:val="595959"/>
          <w:sz w:val="20"/>
          <w:szCs w:val="20"/>
          <w:u w:color="595959"/>
          <w:shd w:val="clear" w:color="auto" w:fill="FFFFFF"/>
          <w:lang w:val="de-DE"/>
        </w:rPr>
        <w:t>.</w:t>
      </w:r>
    </w:p>
    <w:p w14:paraId="1D356937" w14:textId="77777777" w:rsidR="00647271" w:rsidRPr="000E4AB3" w:rsidRDefault="00EF576A">
      <w:pPr>
        <w:pStyle w:val="berschrift5"/>
        <w:rPr>
          <w:color w:val="595959"/>
          <w:sz w:val="20"/>
          <w:szCs w:val="20"/>
          <w:u w:color="595959"/>
        </w:rPr>
      </w:pPr>
      <w:r w:rsidRPr="000E4AB3">
        <w:rPr>
          <w:color w:val="595959"/>
          <w:sz w:val="20"/>
          <w:szCs w:val="20"/>
          <w:u w:color="595959"/>
        </w:rPr>
        <w:t>Bibliografie</w:t>
      </w:r>
    </w:p>
    <w:p w14:paraId="25122DD6" w14:textId="2E6831B4" w:rsidR="00647271" w:rsidRPr="000E4AB3" w:rsidRDefault="004C3258">
      <w:pPr>
        <w:pStyle w:val="KeinLeerraum"/>
        <w:rPr>
          <w:b/>
          <w:bCs/>
          <w:color w:val="595959"/>
          <w:sz w:val="20"/>
          <w:szCs w:val="20"/>
          <w:u w:color="595959"/>
        </w:rPr>
      </w:pPr>
      <w:r w:rsidRPr="000E4AB3">
        <w:rPr>
          <w:b/>
          <w:bCs/>
          <w:color w:val="595959"/>
          <w:sz w:val="20"/>
          <w:szCs w:val="20"/>
          <w:u w:color="595959"/>
        </w:rPr>
        <w:t>Astrid und Marina Sallaberger</w:t>
      </w:r>
    </w:p>
    <w:p w14:paraId="45752FD3" w14:textId="75711A2F" w:rsidR="00647271" w:rsidRPr="000E4AB3" w:rsidRDefault="004C3258">
      <w:pPr>
        <w:pStyle w:val="KeinLeerraum"/>
        <w:rPr>
          <w:b/>
          <w:bCs/>
          <w:color w:val="595959"/>
          <w:sz w:val="20"/>
          <w:szCs w:val="20"/>
          <w:u w:color="595959"/>
        </w:rPr>
      </w:pPr>
      <w:r w:rsidRPr="000E4AB3">
        <w:rPr>
          <w:b/>
          <w:bCs/>
          <w:color w:val="595959"/>
          <w:sz w:val="20"/>
          <w:szCs w:val="20"/>
          <w:u w:color="595959"/>
          <w:lang w:val="de-DE"/>
        </w:rPr>
        <w:t>Schlafen wie ein Murmeltier</w:t>
      </w:r>
    </w:p>
    <w:p w14:paraId="3BB89DA0" w14:textId="5E7C79A1" w:rsidR="00647271" w:rsidRPr="000E4AB3" w:rsidRDefault="004C3258">
      <w:pPr>
        <w:pStyle w:val="KeinLeerraum"/>
        <w:rPr>
          <w:color w:val="595959"/>
          <w:sz w:val="20"/>
          <w:szCs w:val="20"/>
          <w:u w:color="595959"/>
          <w:lang w:val="de-DE"/>
        </w:rPr>
      </w:pPr>
      <w:r w:rsidRPr="000E4AB3">
        <w:rPr>
          <w:color w:val="595959"/>
          <w:sz w:val="20"/>
          <w:szCs w:val="20"/>
          <w:u w:color="595959"/>
          <w:lang w:val="de-DE"/>
        </w:rPr>
        <w:t>Wie Sie zu tief erholsamem Schlaf finden und sich regenerieren</w:t>
      </w:r>
    </w:p>
    <w:p w14:paraId="341F075D" w14:textId="5E5C10F8" w:rsidR="00BC0E01" w:rsidRPr="000E4AB3" w:rsidRDefault="004C3258">
      <w:pPr>
        <w:pStyle w:val="KeinLeerraum"/>
        <w:rPr>
          <w:color w:val="595959"/>
          <w:sz w:val="20"/>
          <w:szCs w:val="20"/>
          <w:u w:color="595959"/>
        </w:rPr>
      </w:pPr>
      <w:r w:rsidRPr="000E4AB3">
        <w:rPr>
          <w:color w:val="595959"/>
          <w:sz w:val="20"/>
          <w:szCs w:val="20"/>
          <w:u w:color="595959"/>
          <w:lang w:val="de-DE"/>
        </w:rPr>
        <w:t>Mit den 5 Prinzipien der Relax-Schlaf-Methode</w:t>
      </w:r>
    </w:p>
    <w:p w14:paraId="3483D326" w14:textId="1C70898D" w:rsidR="00647271" w:rsidRPr="000E4AB3" w:rsidRDefault="00BC0E01">
      <w:pPr>
        <w:pStyle w:val="KeinLeerraum"/>
        <w:rPr>
          <w:color w:val="595959"/>
          <w:sz w:val="20"/>
          <w:szCs w:val="20"/>
          <w:u w:color="595959"/>
        </w:rPr>
      </w:pPr>
      <w:r w:rsidRPr="000E4AB3">
        <w:rPr>
          <w:color w:val="595959"/>
          <w:sz w:val="20"/>
          <w:szCs w:val="20"/>
          <w:u w:color="595959"/>
        </w:rPr>
        <w:t>Soft</w:t>
      </w:r>
      <w:r w:rsidR="00EF576A" w:rsidRPr="000E4AB3">
        <w:rPr>
          <w:color w:val="595959"/>
          <w:sz w:val="20"/>
          <w:szCs w:val="20"/>
          <w:u w:color="595959"/>
        </w:rPr>
        <w:t>cover</w:t>
      </w:r>
      <w:r w:rsidR="009A50D4" w:rsidRPr="000E4AB3">
        <w:rPr>
          <w:color w:val="595959"/>
          <w:sz w:val="20"/>
          <w:szCs w:val="20"/>
          <w:u w:color="595959"/>
        </w:rPr>
        <w:t xml:space="preserve"> | </w:t>
      </w:r>
      <w:r w:rsidR="004F72DC" w:rsidRPr="000E4AB3">
        <w:rPr>
          <w:color w:val="595959"/>
          <w:sz w:val="20"/>
          <w:szCs w:val="20"/>
          <w:u w:color="595959"/>
        </w:rPr>
        <w:t>144</w:t>
      </w:r>
      <w:r w:rsidR="009A50D4" w:rsidRPr="000E4AB3">
        <w:rPr>
          <w:color w:val="595959"/>
          <w:sz w:val="20"/>
          <w:szCs w:val="20"/>
          <w:u w:color="595959"/>
        </w:rPr>
        <w:t xml:space="preserve"> S</w:t>
      </w:r>
      <w:r w:rsidR="00EF576A" w:rsidRPr="000E4AB3">
        <w:rPr>
          <w:color w:val="595959"/>
          <w:sz w:val="20"/>
          <w:szCs w:val="20"/>
          <w:u w:color="595959"/>
        </w:rPr>
        <w:t xml:space="preserve">.| </w:t>
      </w:r>
      <w:r w:rsidR="004F72DC" w:rsidRPr="000E4AB3">
        <w:rPr>
          <w:color w:val="595959"/>
          <w:sz w:val="20"/>
          <w:szCs w:val="20"/>
          <w:u w:color="595959"/>
        </w:rPr>
        <w:t>16</w:t>
      </w:r>
      <w:r w:rsidR="00EF576A" w:rsidRPr="000E4AB3">
        <w:rPr>
          <w:color w:val="595959"/>
          <w:sz w:val="20"/>
          <w:szCs w:val="20"/>
          <w:u w:color="595959"/>
        </w:rPr>
        <w:t>,</w:t>
      </w:r>
      <w:r w:rsidR="004F72DC" w:rsidRPr="000E4AB3">
        <w:rPr>
          <w:color w:val="595959"/>
          <w:sz w:val="20"/>
          <w:szCs w:val="20"/>
          <w:u w:color="595959"/>
        </w:rPr>
        <w:t>95</w:t>
      </w:r>
      <w:r w:rsidR="00EF576A" w:rsidRPr="000E4AB3">
        <w:rPr>
          <w:color w:val="595959"/>
          <w:sz w:val="20"/>
          <w:szCs w:val="20"/>
          <w:u w:color="595959"/>
        </w:rPr>
        <w:t xml:space="preserve"> € | ISBN 978-3-99060-1</w:t>
      </w:r>
      <w:r w:rsidR="004F72DC" w:rsidRPr="000E4AB3">
        <w:rPr>
          <w:color w:val="595959"/>
          <w:sz w:val="20"/>
          <w:szCs w:val="20"/>
          <w:u w:color="595959"/>
        </w:rPr>
        <w:t>81</w:t>
      </w:r>
      <w:r w:rsidR="00EF576A" w:rsidRPr="000E4AB3">
        <w:rPr>
          <w:color w:val="595959"/>
          <w:sz w:val="20"/>
          <w:szCs w:val="20"/>
          <w:u w:color="595959"/>
        </w:rPr>
        <w:t>-</w:t>
      </w:r>
      <w:r w:rsidR="004F72DC" w:rsidRPr="000E4AB3">
        <w:rPr>
          <w:color w:val="595959"/>
          <w:sz w:val="20"/>
          <w:szCs w:val="20"/>
          <w:u w:color="595959"/>
        </w:rPr>
        <w:t>5</w:t>
      </w:r>
    </w:p>
    <w:p w14:paraId="40483258" w14:textId="46E654BF" w:rsidR="00647271" w:rsidRPr="000E4AB3" w:rsidRDefault="00EF576A">
      <w:pPr>
        <w:pStyle w:val="KeinLeerraum"/>
        <w:rPr>
          <w:color w:val="595959"/>
          <w:sz w:val="20"/>
          <w:szCs w:val="20"/>
          <w:u w:color="595959"/>
          <w:lang w:val="de-DE"/>
        </w:rPr>
      </w:pPr>
      <w:r w:rsidRPr="000E4AB3">
        <w:rPr>
          <w:color w:val="595959"/>
          <w:sz w:val="20"/>
          <w:szCs w:val="20"/>
          <w:u w:color="595959"/>
          <w:lang w:val="de-DE"/>
        </w:rPr>
        <w:t xml:space="preserve">Erscheint am </w:t>
      </w:r>
      <w:r w:rsidR="004F72DC" w:rsidRPr="000E4AB3">
        <w:rPr>
          <w:color w:val="595959"/>
          <w:sz w:val="20"/>
          <w:szCs w:val="20"/>
          <w:u w:color="595959"/>
          <w:lang w:val="de-DE"/>
        </w:rPr>
        <w:t>19</w:t>
      </w:r>
      <w:r w:rsidRPr="000E4AB3">
        <w:rPr>
          <w:color w:val="595959"/>
          <w:sz w:val="20"/>
          <w:szCs w:val="20"/>
          <w:u w:color="595959"/>
          <w:lang w:val="de-DE"/>
        </w:rPr>
        <w:t>.</w:t>
      </w:r>
      <w:r w:rsidR="004F72DC" w:rsidRPr="000E4AB3">
        <w:rPr>
          <w:color w:val="595959"/>
          <w:sz w:val="20"/>
          <w:szCs w:val="20"/>
          <w:u w:color="595959"/>
          <w:lang w:val="de-DE"/>
        </w:rPr>
        <w:t>10</w:t>
      </w:r>
      <w:r w:rsidRPr="000E4AB3">
        <w:rPr>
          <w:color w:val="595959"/>
          <w:sz w:val="20"/>
          <w:szCs w:val="20"/>
          <w:u w:color="595959"/>
          <w:lang w:val="de-DE"/>
        </w:rPr>
        <w:t>.2020</w:t>
      </w:r>
    </w:p>
    <w:p w14:paraId="2F7DB88F" w14:textId="77777777" w:rsidR="003E018A" w:rsidRPr="000E4AB3" w:rsidRDefault="003E018A">
      <w:pPr>
        <w:pStyle w:val="KeinLeerraum"/>
        <w:rPr>
          <w:color w:val="595959"/>
          <w:sz w:val="20"/>
          <w:szCs w:val="20"/>
          <w:u w:color="595959"/>
          <w:lang w:val="de-DE"/>
        </w:rPr>
      </w:pPr>
    </w:p>
    <w:p w14:paraId="64E979DC" w14:textId="77777777" w:rsidR="00647271" w:rsidRPr="000E4AB3" w:rsidRDefault="00EF576A">
      <w:pPr>
        <w:pStyle w:val="berschrift5"/>
        <w:rPr>
          <w:color w:val="1F3864"/>
          <w:sz w:val="20"/>
          <w:szCs w:val="20"/>
          <w:u w:color="1F3864"/>
        </w:rPr>
      </w:pPr>
      <w:proofErr w:type="spellStart"/>
      <w:r w:rsidRPr="000E4AB3">
        <w:rPr>
          <w:color w:val="1F3864"/>
          <w:sz w:val="20"/>
          <w:szCs w:val="20"/>
          <w:u w:color="1F3864"/>
          <w:lang w:val="it-IT"/>
        </w:rPr>
        <w:t>Presser</w:t>
      </w:r>
      <w:proofErr w:type="spellEnd"/>
      <w:r w:rsidRPr="000E4AB3">
        <w:rPr>
          <w:color w:val="1F3864"/>
          <w:sz w:val="20"/>
          <w:szCs w:val="20"/>
          <w:u w:color="1F3864"/>
        </w:rPr>
        <w:t>ü</w:t>
      </w:r>
      <w:r w:rsidRPr="000E4AB3">
        <w:rPr>
          <w:color w:val="1F3864"/>
          <w:sz w:val="20"/>
          <w:szCs w:val="20"/>
          <w:u w:color="1F3864"/>
          <w:lang w:val="sv-SE"/>
        </w:rPr>
        <w:t>ckfragen, Rezensionsexemplare</w:t>
      </w:r>
    </w:p>
    <w:p w14:paraId="6BF4E002" w14:textId="77777777" w:rsidR="00647271" w:rsidRPr="000E4AB3" w:rsidRDefault="00EF576A">
      <w:pPr>
        <w:pStyle w:val="KeinLeerraum"/>
        <w:rPr>
          <w:color w:val="1F3864"/>
          <w:sz w:val="20"/>
          <w:szCs w:val="20"/>
          <w:u w:color="1F3864"/>
        </w:rPr>
      </w:pPr>
      <w:r w:rsidRPr="000E4AB3">
        <w:rPr>
          <w:color w:val="1F3864"/>
          <w:sz w:val="20"/>
          <w:szCs w:val="20"/>
          <w:u w:color="1F3864"/>
          <w:lang w:val="de-DE"/>
        </w:rPr>
        <w:t>Mag. Maria Schlager-Kr</w:t>
      </w:r>
      <w:proofErr w:type="spellStart"/>
      <w:r w:rsidRPr="000E4AB3">
        <w:rPr>
          <w:color w:val="1F3864"/>
          <w:sz w:val="20"/>
          <w:szCs w:val="20"/>
          <w:u w:color="1F3864"/>
        </w:rPr>
        <w:t>üger</w:t>
      </w:r>
      <w:proofErr w:type="spellEnd"/>
    </w:p>
    <w:p w14:paraId="2C42ACEE" w14:textId="77777777" w:rsidR="00647271" w:rsidRPr="000E4AB3" w:rsidRDefault="00EF576A">
      <w:pPr>
        <w:pStyle w:val="KeinLeerraum"/>
        <w:rPr>
          <w:color w:val="1F3864"/>
          <w:sz w:val="20"/>
          <w:szCs w:val="20"/>
          <w:u w:color="1F3864"/>
        </w:rPr>
      </w:pPr>
      <w:r w:rsidRPr="000E4AB3">
        <w:rPr>
          <w:color w:val="1F3864"/>
          <w:sz w:val="20"/>
          <w:szCs w:val="20"/>
          <w:u w:color="1F3864"/>
          <w:lang w:val="de-DE"/>
        </w:rPr>
        <w:t>Goldegg Verlag GmbH Wien und Berlin</w:t>
      </w:r>
      <w:r w:rsidRPr="000E4AB3">
        <w:rPr>
          <w:color w:val="1F3864"/>
          <w:sz w:val="20"/>
          <w:szCs w:val="20"/>
          <w:u w:color="1F3864"/>
        </w:rPr>
        <w:br/>
        <w:t>F +43 1 505 43 76-46 | M +43 699 14404446</w:t>
      </w:r>
    </w:p>
    <w:p w14:paraId="14F0F836" w14:textId="77777777" w:rsidR="00647271" w:rsidRPr="000E4AB3" w:rsidRDefault="00764B06">
      <w:pPr>
        <w:pStyle w:val="KeinLeerraum"/>
        <w:rPr>
          <w:color w:val="1F3864"/>
          <w:sz w:val="20"/>
          <w:szCs w:val="20"/>
          <w:u w:color="1F3864"/>
        </w:rPr>
      </w:pPr>
      <w:hyperlink r:id="rId11" w:history="1">
        <w:r w:rsidR="00EF576A" w:rsidRPr="000E4AB3">
          <w:rPr>
            <w:rStyle w:val="Hyperlink0"/>
            <w:sz w:val="20"/>
            <w:szCs w:val="20"/>
            <w:lang w:val="de-DE"/>
          </w:rPr>
          <w:t>maria.schlager@goldegg-verlag.com</w:t>
        </w:r>
      </w:hyperlink>
    </w:p>
    <w:p w14:paraId="7B6EE99C" w14:textId="77777777" w:rsidR="00647271" w:rsidRPr="000E4AB3" w:rsidRDefault="00764B06">
      <w:pPr>
        <w:pStyle w:val="KeinLeerraum"/>
        <w:rPr>
          <w:sz w:val="20"/>
          <w:szCs w:val="20"/>
        </w:rPr>
      </w:pPr>
      <w:hyperlink r:id="rId12" w:history="1">
        <w:r w:rsidR="00EF576A" w:rsidRPr="000E4AB3">
          <w:rPr>
            <w:rStyle w:val="Hyperlink0"/>
            <w:sz w:val="20"/>
            <w:szCs w:val="20"/>
            <w:lang w:val="nl-NL"/>
          </w:rPr>
          <w:t>www.goldegg.verlag.com</w:t>
        </w:r>
      </w:hyperlink>
      <w:r w:rsidR="00EF576A" w:rsidRPr="000E4AB3">
        <w:rPr>
          <w:color w:val="1F3864"/>
          <w:sz w:val="20"/>
          <w:szCs w:val="20"/>
          <w:u w:color="1F3864"/>
        </w:rPr>
        <w:t xml:space="preserve"> </w:t>
      </w:r>
    </w:p>
    <w:sectPr w:rsidR="00647271" w:rsidRPr="000E4AB3">
      <w:headerReference w:type="default" r:id="rId13"/>
      <w:footerReference w:type="default" r:id="rId14"/>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AE" w14:textId="77777777" w:rsidR="007564C3" w:rsidRDefault="00EF576A">
      <w:pPr>
        <w:spacing w:after="0"/>
      </w:pPr>
      <w:r>
        <w:separator/>
      </w:r>
    </w:p>
  </w:endnote>
  <w:endnote w:type="continuationSeparator" w:id="0">
    <w:p w14:paraId="4D031CE6" w14:textId="77777777" w:rsidR="007564C3"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F4A" w14:textId="77777777" w:rsidR="007564C3" w:rsidRDefault="00EF576A">
      <w:pPr>
        <w:spacing w:after="0"/>
      </w:pPr>
      <w:r>
        <w:separator/>
      </w:r>
    </w:p>
  </w:footnote>
  <w:footnote w:type="continuationSeparator" w:id="0">
    <w:p w14:paraId="60D73D97" w14:textId="77777777" w:rsidR="007564C3"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293" w14:textId="77777777" w:rsidR="00647271" w:rsidRDefault="00647271">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C65FA"/>
    <w:multiLevelType w:val="hybridMultilevel"/>
    <w:tmpl w:val="DAD0F2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9F631BA"/>
    <w:multiLevelType w:val="hybridMultilevel"/>
    <w:tmpl w:val="304660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022C28"/>
    <w:rsid w:val="00063052"/>
    <w:rsid w:val="000A3E89"/>
    <w:rsid w:val="000A74FE"/>
    <w:rsid w:val="000E4AB3"/>
    <w:rsid w:val="000E7A83"/>
    <w:rsid w:val="00100C58"/>
    <w:rsid w:val="0011205A"/>
    <w:rsid w:val="002A2411"/>
    <w:rsid w:val="003436A2"/>
    <w:rsid w:val="00386026"/>
    <w:rsid w:val="003B1B6F"/>
    <w:rsid w:val="003E018A"/>
    <w:rsid w:val="003E16C1"/>
    <w:rsid w:val="00426BE2"/>
    <w:rsid w:val="0043722C"/>
    <w:rsid w:val="00462215"/>
    <w:rsid w:val="004C3258"/>
    <w:rsid w:val="004F72DC"/>
    <w:rsid w:val="005559C3"/>
    <w:rsid w:val="00585E3D"/>
    <w:rsid w:val="006358F2"/>
    <w:rsid w:val="00647271"/>
    <w:rsid w:val="00665B7D"/>
    <w:rsid w:val="006E1663"/>
    <w:rsid w:val="0071258B"/>
    <w:rsid w:val="00727788"/>
    <w:rsid w:val="00751992"/>
    <w:rsid w:val="007564C3"/>
    <w:rsid w:val="007623D5"/>
    <w:rsid w:val="00764B06"/>
    <w:rsid w:val="008578FE"/>
    <w:rsid w:val="00921B59"/>
    <w:rsid w:val="00996F76"/>
    <w:rsid w:val="009A50D4"/>
    <w:rsid w:val="009D5B23"/>
    <w:rsid w:val="00A12D6B"/>
    <w:rsid w:val="00A21821"/>
    <w:rsid w:val="00A23882"/>
    <w:rsid w:val="00A573DC"/>
    <w:rsid w:val="00AB3C42"/>
    <w:rsid w:val="00AD4A29"/>
    <w:rsid w:val="00AF6DC9"/>
    <w:rsid w:val="00B67D0F"/>
    <w:rsid w:val="00BC0E01"/>
    <w:rsid w:val="00BD0212"/>
    <w:rsid w:val="00BE6F1C"/>
    <w:rsid w:val="00C2231D"/>
    <w:rsid w:val="00C42ED0"/>
    <w:rsid w:val="00C703C8"/>
    <w:rsid w:val="00C80252"/>
    <w:rsid w:val="00C874CE"/>
    <w:rsid w:val="00C87EA9"/>
    <w:rsid w:val="00C948E6"/>
    <w:rsid w:val="00CA1278"/>
    <w:rsid w:val="00CC29D9"/>
    <w:rsid w:val="00D444E9"/>
    <w:rsid w:val="00D74A19"/>
    <w:rsid w:val="00DB6D05"/>
    <w:rsid w:val="00E81A36"/>
    <w:rsid w:val="00E85408"/>
    <w:rsid w:val="00EC7402"/>
    <w:rsid w:val="00EF576A"/>
    <w:rsid w:val="00F118C0"/>
    <w:rsid w:val="00F302EA"/>
    <w:rsid w:val="00FA0A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uiPriority w:val="1"/>
    <w:qFormat/>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C87EA9"/>
    <w:rPr>
      <w:b/>
      <w:bCs/>
    </w:rPr>
  </w:style>
  <w:style w:type="character" w:customStyle="1" w:styleId="bub-event-detailsvenue-name">
    <w:name w:val="bub-event-details__venue-name"/>
    <w:basedOn w:val="Absatz-Standardschriftart"/>
    <w:rsid w:val="00CA1278"/>
  </w:style>
  <w:style w:type="character" w:customStyle="1" w:styleId="bub-event-detailsvenue-address">
    <w:name w:val="bub-event-details__venue-address"/>
    <w:basedOn w:val="Absatz-Standardschriftart"/>
    <w:rsid w:val="00CA1278"/>
  </w:style>
  <w:style w:type="character" w:customStyle="1" w:styleId="bub-event-detailsvenue-zip">
    <w:name w:val="bub-event-details__venue-zip"/>
    <w:basedOn w:val="Absatz-Standardschriftart"/>
    <w:rsid w:val="00CA1278"/>
  </w:style>
  <w:style w:type="character" w:customStyle="1" w:styleId="bub-event-detailsvenue-town">
    <w:name w:val="bub-event-details__venue-town"/>
    <w:basedOn w:val="Absatz-Standardschriftart"/>
    <w:rsid w:val="00CA1278"/>
  </w:style>
  <w:style w:type="character" w:customStyle="1" w:styleId="bub-party-contactwebsite-title">
    <w:name w:val="bub-party-contact__website-title"/>
    <w:basedOn w:val="Absatz-Standardschriftart"/>
    <w:rsid w:val="004F72DC"/>
  </w:style>
  <w:style w:type="character" w:customStyle="1" w:styleId="bub-party-contactwebsite-content">
    <w:name w:val="bub-party-contact__website-content"/>
    <w:basedOn w:val="Absatz-Standardschriftart"/>
    <w:rsid w:val="004F72DC"/>
  </w:style>
  <w:style w:type="character" w:styleId="NichtaufgelsteErwhnung">
    <w:name w:val="Unresolved Mention"/>
    <w:basedOn w:val="Absatz-Standardschriftart"/>
    <w:uiPriority w:val="99"/>
    <w:semiHidden/>
    <w:unhideWhenUsed/>
    <w:rsid w:val="004F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3280">
      <w:bodyDiv w:val="1"/>
      <w:marLeft w:val="0"/>
      <w:marRight w:val="0"/>
      <w:marTop w:val="0"/>
      <w:marBottom w:val="0"/>
      <w:divBdr>
        <w:top w:val="none" w:sz="0" w:space="0" w:color="auto"/>
        <w:left w:val="none" w:sz="0" w:space="0" w:color="auto"/>
        <w:bottom w:val="none" w:sz="0" w:space="0" w:color="auto"/>
        <w:right w:val="none" w:sz="0" w:space="0" w:color="auto"/>
      </w:divBdr>
      <w:divsChild>
        <w:div w:id="712075178">
          <w:marLeft w:val="0"/>
          <w:marRight w:val="0"/>
          <w:marTop w:val="0"/>
          <w:marBottom w:val="0"/>
          <w:divBdr>
            <w:top w:val="none" w:sz="0" w:space="0" w:color="auto"/>
            <w:left w:val="none" w:sz="0" w:space="0" w:color="auto"/>
            <w:bottom w:val="none" w:sz="0" w:space="0" w:color="auto"/>
            <w:right w:val="none" w:sz="0" w:space="0" w:color="auto"/>
          </w:divBdr>
        </w:div>
      </w:divsChild>
    </w:div>
    <w:div w:id="776405992">
      <w:bodyDiv w:val="1"/>
      <w:marLeft w:val="0"/>
      <w:marRight w:val="0"/>
      <w:marTop w:val="0"/>
      <w:marBottom w:val="0"/>
      <w:divBdr>
        <w:top w:val="none" w:sz="0" w:space="0" w:color="auto"/>
        <w:left w:val="none" w:sz="0" w:space="0" w:color="auto"/>
        <w:bottom w:val="none" w:sz="0" w:space="0" w:color="auto"/>
        <w:right w:val="none" w:sz="0" w:space="0" w:color="auto"/>
      </w:divBdr>
    </w:div>
    <w:div w:id="1836258360">
      <w:bodyDiv w:val="1"/>
      <w:marLeft w:val="0"/>
      <w:marRight w:val="0"/>
      <w:marTop w:val="0"/>
      <w:marBottom w:val="0"/>
      <w:divBdr>
        <w:top w:val="none" w:sz="0" w:space="0" w:color="auto"/>
        <w:left w:val="none" w:sz="0" w:space="0" w:color="auto"/>
        <w:bottom w:val="none" w:sz="0" w:space="0" w:color="auto"/>
        <w:right w:val="none" w:sz="0" w:space="0" w:color="auto"/>
      </w:divBdr>
    </w:div>
    <w:div w:id="2056467116">
      <w:bodyDiv w:val="1"/>
      <w:marLeft w:val="0"/>
      <w:marRight w:val="0"/>
      <w:marTop w:val="0"/>
      <w:marBottom w:val="0"/>
      <w:divBdr>
        <w:top w:val="none" w:sz="0" w:space="0" w:color="auto"/>
        <w:left w:val="none" w:sz="0" w:space="0" w:color="auto"/>
        <w:bottom w:val="none" w:sz="0" w:space="0" w:color="auto"/>
        <w:right w:val="none" w:sz="0" w:space="0" w:color="auto"/>
      </w:divBdr>
      <w:divsChild>
        <w:div w:id="1316452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ldegg.verla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schlager@goldegg-verla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rinasallaberger.at/" TargetMode="External"/><Relationship Id="rId4" Type="http://schemas.openxmlformats.org/officeDocument/2006/relationships/webSettings" Target="webSettings.xml"/><Relationship Id="rId9" Type="http://schemas.openxmlformats.org/officeDocument/2006/relationships/hyperlink" Target="https://www.gesundheit-sallaberger.a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Schlager</cp:lastModifiedBy>
  <cp:revision>47</cp:revision>
  <dcterms:created xsi:type="dcterms:W3CDTF">2020-08-03T08:02:00Z</dcterms:created>
  <dcterms:modified xsi:type="dcterms:W3CDTF">2020-10-13T07:49:00Z</dcterms:modified>
</cp:coreProperties>
</file>