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9237" w14:textId="6AB35D25" w:rsidR="00F67F79" w:rsidRPr="005A3352" w:rsidRDefault="009160A5" w:rsidP="00661A11">
      <w:pPr>
        <w:pStyle w:val="berschrift1"/>
      </w:pPr>
      <w:r w:rsidRPr="007D5CED">
        <w:drawing>
          <wp:anchor distT="0" distB="0" distL="114300" distR="114300" simplePos="0" relativeHeight="251658240" behindDoc="0" locked="0" layoutInCell="1" allowOverlap="1" wp14:anchorId="1AB70BB6" wp14:editId="456EA1B8">
            <wp:simplePos x="0" y="0"/>
            <wp:positionH relativeFrom="margin">
              <wp:posOffset>4857948</wp:posOffset>
            </wp:positionH>
            <wp:positionV relativeFrom="margin">
              <wp:posOffset>0</wp:posOffset>
            </wp:positionV>
            <wp:extent cx="1320800" cy="507365"/>
            <wp:effectExtent l="0" t="0" r="0" b="698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oldegg+text_web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0800" cy="507365"/>
                    </a:xfrm>
                    <a:prstGeom prst="rect">
                      <a:avLst/>
                    </a:prstGeom>
                  </pic:spPr>
                </pic:pic>
              </a:graphicData>
            </a:graphic>
          </wp:anchor>
        </w:drawing>
      </w:r>
      <w:r w:rsidR="00F67F79" w:rsidRPr="007D5CED">
        <w:t>PRESSEINFORMATION</w:t>
      </w:r>
    </w:p>
    <w:p w14:paraId="12470BF2" w14:textId="2B27B6A1" w:rsidR="004D2808" w:rsidRPr="00F67F79" w:rsidRDefault="0066199C" w:rsidP="00661A11">
      <w:pPr>
        <w:pStyle w:val="berschrift2"/>
      </w:pPr>
      <w:r w:rsidRPr="007D5CED">
        <w:t>Buchneuerscheinung</w:t>
      </w:r>
      <w:r w:rsidRPr="00F67F79">
        <w:t xml:space="preserve"> </w:t>
      </w:r>
      <w:r w:rsidR="00145C31">
        <w:t>Frühjahr 2019</w:t>
      </w:r>
    </w:p>
    <w:p w14:paraId="4AA1ECB9" w14:textId="704CEB22" w:rsidR="0066199C" w:rsidRDefault="0066199C" w:rsidP="00661A11">
      <w:pPr>
        <w:pStyle w:val="KeinLeerraum"/>
      </w:pPr>
    </w:p>
    <w:p w14:paraId="07712CDC" w14:textId="3395E8DF" w:rsidR="00A83D85" w:rsidRPr="00263817" w:rsidRDefault="00A83D85" w:rsidP="00661A11">
      <w:pPr>
        <w:pStyle w:val="berschrift4"/>
      </w:pPr>
      <w:r>
        <w:t>Leopold Altenburg</w:t>
      </w:r>
      <w:r w:rsidR="0082158F">
        <w:br/>
      </w:r>
      <w:bookmarkStart w:id="0" w:name="_Hlk492551215"/>
      <w:r>
        <w:t>Der Kaiser und sein Sonnenschein</w:t>
      </w:r>
      <w:r>
        <w:br/>
      </w:r>
      <w:r w:rsidRPr="00A83D85">
        <w:rPr>
          <w:b w:val="0"/>
          <w:sz w:val="22"/>
        </w:rPr>
        <w:t>Geschichten meines Großvaters Erzherzog Clemens und meines Vaters Prinz Peter</w:t>
      </w:r>
    </w:p>
    <w:p w14:paraId="39778E5C" w14:textId="6C2EB554" w:rsidR="009171B6" w:rsidRPr="009171B6" w:rsidRDefault="00A83D85" w:rsidP="009D46EF">
      <w:pPr>
        <w:pStyle w:val="berschrift4"/>
      </w:pPr>
      <w:r>
        <w:drawing>
          <wp:anchor distT="0" distB="0" distL="114300" distR="114300" simplePos="0" relativeHeight="251659264" behindDoc="0" locked="0" layoutInCell="1" allowOverlap="1" wp14:anchorId="7EDB682F" wp14:editId="1DA2436E">
            <wp:simplePos x="0" y="0"/>
            <wp:positionH relativeFrom="margin">
              <wp:posOffset>5030099</wp:posOffset>
            </wp:positionH>
            <wp:positionV relativeFrom="margin">
              <wp:posOffset>1690018</wp:posOffset>
            </wp:positionV>
            <wp:extent cx="1565910" cy="24098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egg_hellweger_3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5910" cy="2409825"/>
                    </a:xfrm>
                    <a:prstGeom prst="rect">
                      <a:avLst/>
                    </a:prstGeom>
                  </pic:spPr>
                </pic:pic>
              </a:graphicData>
            </a:graphic>
            <wp14:sizeRelH relativeFrom="margin">
              <wp14:pctWidth>0</wp14:pctWidth>
            </wp14:sizeRelH>
            <wp14:sizeRelV relativeFrom="margin">
              <wp14:pctHeight>0</wp14:pctHeight>
            </wp14:sizeRelV>
          </wp:anchor>
        </w:drawing>
      </w:r>
      <w:r w:rsidR="009171B6">
        <w:t>„Ich bin nur der seltsame Österreicher</w:t>
      </w:r>
      <w:r w:rsidR="003D1092">
        <w:t xml:space="preserve"> </w:t>
      </w:r>
      <w:r w:rsidR="009171B6">
        <w:t>…“</w:t>
      </w:r>
    </w:p>
    <w:bookmarkEnd w:id="0"/>
    <w:p w14:paraId="5B914EAE" w14:textId="062A3A7D" w:rsidR="003B67D4" w:rsidRDefault="009171B6" w:rsidP="00F1506E">
      <w:pPr>
        <w:spacing w:after="0"/>
        <w:rPr>
          <w:b/>
          <w:color w:val="595959" w:themeColor="text1" w:themeTint="A6"/>
          <w:lang w:val="de-AT" w:eastAsia="de-AT"/>
        </w:rPr>
      </w:pPr>
      <w:r>
        <w:rPr>
          <w:b/>
          <w:color w:val="595959" w:themeColor="text1" w:themeTint="A6"/>
          <w:lang w:val="de-AT" w:eastAsia="de-AT"/>
        </w:rPr>
        <w:t>„Als ich nach</w:t>
      </w:r>
      <w:r w:rsidR="00874B79">
        <w:rPr>
          <w:b/>
          <w:color w:val="595959" w:themeColor="text1" w:themeTint="A6"/>
          <w:lang w:val="de-AT" w:eastAsia="de-AT"/>
        </w:rPr>
        <w:t xml:space="preserve"> Berlin zog, war ich für alle nur der</w:t>
      </w:r>
      <w:r>
        <w:rPr>
          <w:b/>
          <w:color w:val="595959" w:themeColor="text1" w:themeTint="A6"/>
          <w:lang w:val="de-AT" w:eastAsia="de-AT"/>
        </w:rPr>
        <w:t xml:space="preserve"> seltsame Öst</w:t>
      </w:r>
      <w:r w:rsidR="00874B79">
        <w:rPr>
          <w:b/>
          <w:color w:val="595959" w:themeColor="text1" w:themeTint="A6"/>
          <w:lang w:val="de-AT" w:eastAsia="de-AT"/>
        </w:rPr>
        <w:t xml:space="preserve">erreicher, der morgens beim Bäcker eine Semmel statt eines Brötchens </w:t>
      </w:r>
      <w:r w:rsidR="00F1506E">
        <w:rPr>
          <w:b/>
          <w:color w:val="595959" w:themeColor="text1" w:themeTint="A6"/>
          <w:lang w:val="de-AT" w:eastAsia="de-AT"/>
        </w:rPr>
        <w:t>orderte</w:t>
      </w:r>
      <w:r w:rsidR="00874B79">
        <w:rPr>
          <w:b/>
          <w:color w:val="595959" w:themeColor="text1" w:themeTint="A6"/>
          <w:lang w:val="de-AT" w:eastAsia="de-AT"/>
        </w:rPr>
        <w:t xml:space="preserve">.“ </w:t>
      </w:r>
      <w:r>
        <w:rPr>
          <w:b/>
          <w:color w:val="595959" w:themeColor="text1" w:themeTint="A6"/>
          <w:lang w:val="de-AT" w:eastAsia="de-AT"/>
        </w:rPr>
        <w:t>Als Leopold Altenburg,</w:t>
      </w:r>
      <w:r w:rsidR="00A83D85" w:rsidRPr="00A83D85">
        <w:rPr>
          <w:b/>
          <w:color w:val="595959" w:themeColor="text1" w:themeTint="A6"/>
          <w:lang w:val="de-AT" w:eastAsia="de-AT"/>
        </w:rPr>
        <w:t xml:space="preserve"> Ururenkel des Kaisers Franz Joseph und </w:t>
      </w:r>
      <w:r w:rsidR="008168CD">
        <w:rPr>
          <w:b/>
          <w:color w:val="595959" w:themeColor="text1" w:themeTint="A6"/>
          <w:lang w:val="de-AT" w:eastAsia="de-AT"/>
        </w:rPr>
        <w:t>der</w:t>
      </w:r>
      <w:r w:rsidR="00A83D85" w:rsidRPr="00A83D85">
        <w:rPr>
          <w:b/>
          <w:color w:val="595959" w:themeColor="text1" w:themeTint="A6"/>
          <w:lang w:val="de-AT" w:eastAsia="de-AT"/>
        </w:rPr>
        <w:t xml:space="preserve"> Kaiserin Elisabeth</w:t>
      </w:r>
      <w:r>
        <w:rPr>
          <w:b/>
          <w:color w:val="595959" w:themeColor="text1" w:themeTint="A6"/>
          <w:lang w:val="de-AT" w:eastAsia="de-AT"/>
        </w:rPr>
        <w:t>, nach Deutschland zog, ließ er seine Familiengeschichte zurück</w:t>
      </w:r>
      <w:r w:rsidR="00A83D85" w:rsidRPr="00A83D85">
        <w:rPr>
          <w:b/>
          <w:color w:val="595959" w:themeColor="text1" w:themeTint="A6"/>
          <w:lang w:val="de-AT" w:eastAsia="de-AT"/>
        </w:rPr>
        <w:t>.</w:t>
      </w:r>
      <w:r>
        <w:rPr>
          <w:b/>
          <w:color w:val="595959" w:themeColor="text1" w:themeTint="A6"/>
          <w:lang w:val="de-AT" w:eastAsia="de-AT"/>
        </w:rPr>
        <w:t xml:space="preserve"> Durch die Namensänderung von „Habsburg“ zu „Altenburg“ erkannte ihn niemand als </w:t>
      </w:r>
      <w:r w:rsidR="000D4221">
        <w:rPr>
          <w:b/>
          <w:color w:val="595959" w:themeColor="text1" w:themeTint="A6"/>
          <w:lang w:val="de-AT" w:eastAsia="de-AT"/>
        </w:rPr>
        <w:t xml:space="preserve">den Sproß </w:t>
      </w:r>
      <w:r w:rsidR="004D4B24">
        <w:rPr>
          <w:b/>
          <w:color w:val="595959" w:themeColor="text1" w:themeTint="A6"/>
          <w:lang w:val="de-AT" w:eastAsia="de-AT"/>
        </w:rPr>
        <w:t>einer historisch so berühmten Familie</w:t>
      </w:r>
      <w:r w:rsidR="00D36947">
        <w:rPr>
          <w:b/>
          <w:color w:val="595959" w:themeColor="text1" w:themeTint="A6"/>
          <w:lang w:val="de-AT" w:eastAsia="de-AT"/>
        </w:rPr>
        <w:t>.</w:t>
      </w:r>
      <w:r w:rsidR="00874B79">
        <w:rPr>
          <w:b/>
          <w:color w:val="595959" w:themeColor="text1" w:themeTint="A6"/>
          <w:lang w:val="de-AT" w:eastAsia="de-AT"/>
        </w:rPr>
        <w:t xml:space="preserve"> Er arbeitet viele Jahre als Schauspieler</w:t>
      </w:r>
      <w:r w:rsidR="004D4B24">
        <w:rPr>
          <w:b/>
          <w:color w:val="595959" w:themeColor="text1" w:themeTint="A6"/>
          <w:lang w:val="de-AT" w:eastAsia="de-AT"/>
        </w:rPr>
        <w:t xml:space="preserve">, </w:t>
      </w:r>
      <w:r w:rsidR="00874B79">
        <w:rPr>
          <w:b/>
          <w:color w:val="595959" w:themeColor="text1" w:themeTint="A6"/>
          <w:lang w:val="de-AT" w:eastAsia="de-AT"/>
        </w:rPr>
        <w:t>Regisseur</w:t>
      </w:r>
      <w:r w:rsidR="004D4B24">
        <w:rPr>
          <w:b/>
          <w:color w:val="595959" w:themeColor="text1" w:themeTint="A6"/>
          <w:lang w:val="de-AT" w:eastAsia="de-AT"/>
        </w:rPr>
        <w:t xml:space="preserve"> und Rote-Nasen-Clown</w:t>
      </w:r>
      <w:r w:rsidR="00874B79">
        <w:rPr>
          <w:b/>
          <w:color w:val="595959" w:themeColor="text1" w:themeTint="A6"/>
          <w:lang w:val="de-AT" w:eastAsia="de-AT"/>
        </w:rPr>
        <w:t xml:space="preserve"> und gründete in Berlin eine Familie. </w:t>
      </w:r>
    </w:p>
    <w:p w14:paraId="1A57C997" w14:textId="7084460B" w:rsidR="009171B6" w:rsidRDefault="00874B79" w:rsidP="00F1506E">
      <w:pPr>
        <w:spacing w:after="0"/>
        <w:rPr>
          <w:b/>
          <w:color w:val="595959" w:themeColor="text1" w:themeTint="A6"/>
          <w:lang w:val="de-AT" w:eastAsia="de-AT"/>
        </w:rPr>
      </w:pPr>
      <w:r>
        <w:rPr>
          <w:b/>
          <w:color w:val="595959" w:themeColor="text1" w:themeTint="A6"/>
          <w:lang w:val="de-AT" w:eastAsia="de-AT"/>
        </w:rPr>
        <w:t>„Es ist nicht so, dass ich meine Vorfahren verleugnet hätte. Es hat mich einfach niemand mit ihnen in Verbindung gebracht und ich hielt es nie für nötig, zu erwähnen, dass ich als Kind mit dem Silberbesteck aus der Sammlung von Kaiserin Elisabeth gegessen habe.“</w:t>
      </w:r>
      <w:r w:rsidR="00A82B24">
        <w:rPr>
          <w:b/>
          <w:color w:val="595959" w:themeColor="text1" w:themeTint="A6"/>
          <w:lang w:val="de-AT" w:eastAsia="de-AT"/>
        </w:rPr>
        <w:t xml:space="preserve"> Erst </w:t>
      </w:r>
      <w:r w:rsidR="007A3FA7">
        <w:rPr>
          <w:b/>
          <w:color w:val="595959" w:themeColor="text1" w:themeTint="A6"/>
          <w:lang w:val="de-AT" w:eastAsia="de-AT"/>
        </w:rPr>
        <w:t>eine kuriose Begegnung mit einer Sisi-Darstellerin</w:t>
      </w:r>
      <w:r w:rsidR="004D4B24">
        <w:rPr>
          <w:b/>
          <w:color w:val="595959" w:themeColor="text1" w:themeTint="A6"/>
          <w:lang w:val="de-AT" w:eastAsia="de-AT"/>
        </w:rPr>
        <w:t xml:space="preserve"> in einem Musical</w:t>
      </w:r>
      <w:r w:rsidR="007A3FA7">
        <w:rPr>
          <w:b/>
          <w:color w:val="595959" w:themeColor="text1" w:themeTint="A6"/>
          <w:lang w:val="de-AT" w:eastAsia="de-AT"/>
        </w:rPr>
        <w:t xml:space="preserve"> brachte </w:t>
      </w:r>
      <w:r w:rsidR="003B67D4">
        <w:rPr>
          <w:b/>
          <w:color w:val="595959" w:themeColor="text1" w:themeTint="A6"/>
          <w:lang w:val="de-AT" w:eastAsia="de-AT"/>
        </w:rPr>
        <w:t>Leopold Altenburg</w:t>
      </w:r>
      <w:r w:rsidR="007A3FA7">
        <w:rPr>
          <w:b/>
          <w:color w:val="595959" w:themeColor="text1" w:themeTint="A6"/>
          <w:lang w:val="de-AT" w:eastAsia="de-AT"/>
        </w:rPr>
        <w:t xml:space="preserve"> dazu, sich wieder mit seiner Familiengeschichte auseinanderzusetzen</w:t>
      </w:r>
      <w:r w:rsidR="004D4B24">
        <w:rPr>
          <w:b/>
          <w:color w:val="595959" w:themeColor="text1" w:themeTint="A6"/>
          <w:lang w:val="de-AT" w:eastAsia="de-AT"/>
        </w:rPr>
        <w:t xml:space="preserve"> und dabei viel Neues über seine altehrwürdigen Ahnen, aber auch über sich selbst zu entdecken</w:t>
      </w:r>
      <w:r w:rsidR="007A3FA7">
        <w:rPr>
          <w:b/>
          <w:color w:val="595959" w:themeColor="text1" w:themeTint="A6"/>
          <w:lang w:val="de-AT" w:eastAsia="de-AT"/>
        </w:rPr>
        <w:t>. In seinem Buch „Der Kaiser und sein Sonnenschein“ erzählt er Geschichten aus dem Kaiserhaus.</w:t>
      </w:r>
    </w:p>
    <w:p w14:paraId="2C0C144B" w14:textId="77777777" w:rsidR="009171B6" w:rsidRDefault="009171B6" w:rsidP="00F1506E">
      <w:pPr>
        <w:spacing w:after="0"/>
        <w:rPr>
          <w:b/>
          <w:color w:val="595959" w:themeColor="text1" w:themeTint="A6"/>
          <w:lang w:val="de-AT" w:eastAsia="de-AT"/>
        </w:rPr>
      </w:pPr>
    </w:p>
    <w:p w14:paraId="313B5561" w14:textId="0EC13A6F" w:rsidR="00F9322E" w:rsidRDefault="007A3FA7" w:rsidP="00F1506E">
      <w:pPr>
        <w:pStyle w:val="berschrift3"/>
        <w:jc w:val="both"/>
      </w:pPr>
      <w:r w:rsidRPr="007A3FA7">
        <w:t xml:space="preserve">Eine neue Perspektive auf </w:t>
      </w:r>
      <w:r w:rsidR="004D4B24">
        <w:t>eine einst mächtige Familie</w:t>
      </w:r>
    </w:p>
    <w:p w14:paraId="2E00C01F" w14:textId="09E4EFB5" w:rsidR="00A83D85" w:rsidRDefault="004D4B24" w:rsidP="00F1506E">
      <w:r>
        <w:rPr>
          <w:lang w:eastAsia="de-AT"/>
        </w:rPr>
        <w:t xml:space="preserve">Jeder </w:t>
      </w:r>
      <w:r w:rsidR="007A3FA7">
        <w:rPr>
          <w:lang w:eastAsia="de-AT"/>
        </w:rPr>
        <w:t>kennt sie aus Museen, Geschichtsbüchern und Touristen-Führern: die sagenumwogene Familie Habsburg. Doch er, Leopold Altenburg, ist in diese Welt hineingeboren worden</w:t>
      </w:r>
      <w:r w:rsidR="00D36947">
        <w:rPr>
          <w:lang w:eastAsia="de-AT"/>
        </w:rPr>
        <w:t xml:space="preserve"> und damit aufgewachsen, dass Adelige aus aller Welt i</w:t>
      </w:r>
      <w:r w:rsidR="00846860">
        <w:rPr>
          <w:lang w:eastAsia="de-AT"/>
        </w:rPr>
        <w:t xml:space="preserve">m </w:t>
      </w:r>
      <w:r w:rsidR="00D36947">
        <w:rPr>
          <w:lang w:eastAsia="de-AT"/>
        </w:rPr>
        <w:t xml:space="preserve">Wohnzimmer </w:t>
      </w:r>
      <w:r w:rsidR="00846860">
        <w:rPr>
          <w:lang w:eastAsia="de-AT"/>
        </w:rPr>
        <w:t xml:space="preserve">seines Elternhauses </w:t>
      </w:r>
      <w:r w:rsidR="00D36947">
        <w:rPr>
          <w:lang w:eastAsia="de-AT"/>
        </w:rPr>
        <w:t>ein un</w:t>
      </w:r>
      <w:r>
        <w:rPr>
          <w:lang w:eastAsia="de-AT"/>
        </w:rPr>
        <w:t>d</w:t>
      </w:r>
      <w:r w:rsidR="00D36947">
        <w:rPr>
          <w:lang w:eastAsia="de-AT"/>
        </w:rPr>
        <w:t xml:space="preserve"> aus gehen</w:t>
      </w:r>
      <w:r w:rsidR="007A3FA7">
        <w:rPr>
          <w:lang w:eastAsia="de-AT"/>
        </w:rPr>
        <w:t xml:space="preserve">. </w:t>
      </w:r>
      <w:r w:rsidR="00A83D85">
        <w:t xml:space="preserve">Viele Traditionen von früher wurden </w:t>
      </w:r>
      <w:r w:rsidR="002B14EC">
        <w:t>bis heute</w:t>
      </w:r>
      <w:r w:rsidR="00A83D85">
        <w:t xml:space="preserve"> bewahrt</w:t>
      </w:r>
      <w:r w:rsidR="00F1506E">
        <w:t xml:space="preserve">. </w:t>
      </w:r>
      <w:r w:rsidR="002B14EC">
        <w:t xml:space="preserve">In Anekdoten und Geschichten </w:t>
      </w:r>
      <w:r w:rsidR="00F1506E">
        <w:t>erzählt</w:t>
      </w:r>
      <w:r w:rsidR="002B14EC">
        <w:t xml:space="preserve"> </w:t>
      </w:r>
      <w:r w:rsidR="00F1506E">
        <w:t>Altenburg</w:t>
      </w:r>
      <w:r w:rsidR="002B14EC">
        <w:t>, wie sich das Leben der Familie Habsburg nach dem Ende der Monarchie verändert</w:t>
      </w:r>
      <w:r w:rsidR="00F1506E">
        <w:t xml:space="preserve"> hat</w:t>
      </w:r>
      <w:r w:rsidR="002B14EC">
        <w:t>.</w:t>
      </w:r>
      <w:r>
        <w:t xml:space="preserve"> Auch in Kriegszeiten wurde Haltung bewahrt und es gab Menükarten, auf denen aufgrund der kargen Zeiten als Speisefolge nur „Salat und Kümmelerdäpfel“ angeführt waren. „Einerseits war es für meinen Vater und Großvater ein Privileg, dieser Familie anzugehören, andererseits brachte dies natürlich auch strikte Vorschriften und Vorgaben für die Lebensführung mit sich“, </w:t>
      </w:r>
      <w:r w:rsidR="00F1506E">
        <w:t>schreibt</w:t>
      </w:r>
      <w:r>
        <w:t xml:space="preserve"> </w:t>
      </w:r>
      <w:r w:rsidR="00F32D95">
        <w:t>Leopold Altenburg.</w:t>
      </w:r>
      <w:r w:rsidR="00F1506E">
        <w:t xml:space="preserve"> </w:t>
      </w:r>
      <w:r w:rsidR="002B14EC">
        <w:t xml:space="preserve">So erscheint die </w:t>
      </w:r>
      <w:r w:rsidR="008168CD">
        <w:t xml:space="preserve">kaiserliche </w:t>
      </w:r>
      <w:r w:rsidR="002B14EC">
        <w:t xml:space="preserve">Familie in einem neuen Licht, denn neben ihrer sozialen und geschichtlichen Rolle sind </w:t>
      </w:r>
      <w:r>
        <w:t xml:space="preserve">die Familienmitglieder </w:t>
      </w:r>
      <w:r w:rsidR="002B14EC">
        <w:t>vor allem ein</w:t>
      </w:r>
      <w:r>
        <w:t>e</w:t>
      </w:r>
      <w:r w:rsidR="002B14EC">
        <w:t>s: Menschen.</w:t>
      </w:r>
      <w:r w:rsidR="00D36947">
        <w:t xml:space="preserve"> </w:t>
      </w:r>
      <w:r w:rsidR="008168CD">
        <w:t>Menschen, die manchmal scherzen und ein anderes Mal</w:t>
      </w:r>
      <w:r w:rsidR="008168CD" w:rsidRPr="008168CD">
        <w:t xml:space="preserve"> </w:t>
      </w:r>
      <w:r w:rsidR="008168CD">
        <w:t>ernst sind. Menschen mit Zielen</w:t>
      </w:r>
      <w:r>
        <w:t>,</w:t>
      </w:r>
      <w:r w:rsidR="00F1506E">
        <w:t xml:space="preserve"> </w:t>
      </w:r>
      <w:r>
        <w:t>Erfolgen und Enttäuschungen</w:t>
      </w:r>
      <w:r w:rsidR="008168CD">
        <w:t xml:space="preserve">. Menschen, die Konflikte austragen </w:t>
      </w:r>
      <w:r w:rsidR="00D556BE">
        <w:t>oder</w:t>
      </w:r>
      <w:r w:rsidR="008168CD">
        <w:t xml:space="preserve"> </w:t>
      </w:r>
      <w:r w:rsidR="001851A4">
        <w:t xml:space="preserve">schöne </w:t>
      </w:r>
      <w:r w:rsidR="00D556BE">
        <w:t>und</w:t>
      </w:r>
      <w:r w:rsidR="001851A4">
        <w:t xml:space="preserve"> </w:t>
      </w:r>
      <w:r w:rsidR="008168CD">
        <w:t>kuriose Geschichten erleben, die es zu erzählen gilt.</w:t>
      </w:r>
    </w:p>
    <w:p w14:paraId="062473E9" w14:textId="66C1F8DE" w:rsidR="004D4B24" w:rsidRDefault="00F32D95" w:rsidP="00F1506E">
      <w:pPr>
        <w:pStyle w:val="berschrift3"/>
        <w:jc w:val="both"/>
      </w:pPr>
      <w:r>
        <w:t>Ein Rote-Nasen-Clown in der Familie</w:t>
      </w:r>
      <w:r w:rsidR="00AD178C">
        <w:t xml:space="preserve">: </w:t>
      </w:r>
      <w:r>
        <w:t>Was hätte der Kaiser dazu gesagt?</w:t>
      </w:r>
    </w:p>
    <w:p w14:paraId="165A3DBE" w14:textId="2FC2187B" w:rsidR="00A83D85" w:rsidRDefault="00F32D95" w:rsidP="00F1506E">
      <w:pPr>
        <w:rPr>
          <w:lang w:eastAsia="de-AT"/>
        </w:rPr>
      </w:pPr>
      <w:r>
        <w:rPr>
          <w:lang w:eastAsia="de-AT"/>
        </w:rPr>
        <w:t xml:space="preserve">Über den Kaiser kursieren viele bekannte Geschichten. Zum Beispiel jene, dass die Teller an der Tafel bei allen Gästen abserviert wurden, sobald der Kaiser das Besteck beiseite </w:t>
      </w:r>
      <w:r w:rsidR="004879FE">
        <w:rPr>
          <w:lang w:eastAsia="de-AT"/>
        </w:rPr>
        <w:t>gelegt hatte</w:t>
      </w:r>
      <w:r>
        <w:rPr>
          <w:lang w:eastAsia="de-AT"/>
        </w:rPr>
        <w:t>. Und er aß rasch. Weniger bekannt ist die Geschichte seines Lieblingsenkels, des Sonnenscheins Clemens, der es wagte, gegen diese strikte Regel aufzubegehren. „Was der Kaiser wohl dazu gesagt hätte, dass sein Ururenkel nun als Rote-Nasen-Clown fungiert?“, sinniert Leopold Altenburg. Auf den Spuren seiner Ahnen entdeckt er unter anderem wichtige historische Schauplätze wie das Schlössli Altenburg, noch nie veröffentlichte Briefwechsel zwischen Kaiserin Zita und Erzherzog Clemens</w:t>
      </w:r>
      <w:r w:rsidR="00141427">
        <w:rPr>
          <w:lang w:eastAsia="de-AT"/>
        </w:rPr>
        <w:t>, welche Rolle Mozart in seiner Familie spielte</w:t>
      </w:r>
      <w:r>
        <w:rPr>
          <w:lang w:eastAsia="de-AT"/>
        </w:rPr>
        <w:t xml:space="preserve"> und </w:t>
      </w:r>
      <w:r w:rsidR="00AD178C">
        <w:rPr>
          <w:lang w:eastAsia="de-AT"/>
        </w:rPr>
        <w:t>welche</w:t>
      </w:r>
      <w:r>
        <w:rPr>
          <w:lang w:eastAsia="de-AT"/>
        </w:rPr>
        <w:t xml:space="preserve"> </w:t>
      </w:r>
      <w:r w:rsidR="00AD178C">
        <w:rPr>
          <w:lang w:eastAsia="de-AT"/>
        </w:rPr>
        <w:t xml:space="preserve">Erinnerungen </w:t>
      </w:r>
      <w:r>
        <w:rPr>
          <w:lang w:eastAsia="de-AT"/>
        </w:rPr>
        <w:t>ein Hirschkäfer freigab</w:t>
      </w:r>
      <w:r w:rsidR="00AD178C">
        <w:rPr>
          <w:lang w:eastAsia="de-AT"/>
        </w:rPr>
        <w:t>; e</w:t>
      </w:r>
      <w:r w:rsidR="00141427">
        <w:rPr>
          <w:lang w:eastAsia="de-AT"/>
        </w:rPr>
        <w:t>ine spannende Zeitreise, die geschichtsträchtige Momente mit ihrer Bedeutung für die Gegenwart verknüpft.</w:t>
      </w:r>
    </w:p>
    <w:p w14:paraId="6DD7240D" w14:textId="4F3812AA" w:rsidR="00A83D85" w:rsidRDefault="005872B6" w:rsidP="00F1506E">
      <w:pPr>
        <w:pStyle w:val="berschrift3"/>
        <w:jc w:val="both"/>
      </w:pPr>
      <w:r>
        <w:t>Auf Prinz und Prinzessin braucht ihr euch nichts einzubilden</w:t>
      </w:r>
    </w:p>
    <w:p w14:paraId="7CCF6525" w14:textId="51A8FDA6" w:rsidR="00141427" w:rsidRDefault="00141427" w:rsidP="00F1506E">
      <w:pPr>
        <w:pStyle w:val="KeinLeerraum"/>
        <w:jc w:val="both"/>
      </w:pPr>
      <w:r>
        <w:t xml:space="preserve">Wie wirkt es sich auf die Familie aus, die solch historisch überragende Persönlichkeiten in ihrem Stammbaum hat? „Mein Vater gab mir den Rat, meine Herkunft nie zu verleugnen. Doch noch weniger </w:t>
      </w:r>
      <w:r>
        <w:lastRenderedPageBreak/>
        <w:t xml:space="preserve">sollte ich je Anerkennung von der Umwelt verlangen, nur weil ich </w:t>
      </w:r>
      <w:r w:rsidR="004879FE">
        <w:t xml:space="preserve">von </w:t>
      </w:r>
      <w:r>
        <w:t xml:space="preserve">der kaiserlichen Familie </w:t>
      </w:r>
      <w:r w:rsidR="004879FE">
        <w:t>ab</w:t>
      </w:r>
      <w:r>
        <w:t>stamme“, erzählt Leopold Altenburg. „Meine Mutter drückte es wesentlich undiplomatischer aus, indem sie schlicht meinte: ‚Auf Prinz und Prinzessin braucht ihr euch nichts ein</w:t>
      </w:r>
      <w:r w:rsidR="005872B6">
        <w:t>zu</w:t>
      </w:r>
      <w:r>
        <w:t>bilden. Die Klos müsst ihr euch selbst putzen.‘</w:t>
      </w:r>
      <w:r w:rsidR="005872B6">
        <w:t>“</w:t>
      </w:r>
      <w:r w:rsidR="004879FE">
        <w:t xml:space="preserve"> </w:t>
      </w:r>
      <w:r>
        <w:t>Mit diesem Wissen um die historische Bedeutung seiner Ahnen führt der Nachfahre des Kaiserhauses heute ein normales, völlig bürgerliches Leben</w:t>
      </w:r>
      <w:r w:rsidR="005872B6">
        <w:t xml:space="preserve"> – </w:t>
      </w:r>
      <w:r>
        <w:t>doch im Bewusstsein dessen, dass zu einem Leben in der Gegenwart und zu der Wahrheit eines Menschen auch die eigene Familiengeschichte gehört.</w:t>
      </w:r>
    </w:p>
    <w:p w14:paraId="13BAC7F3" w14:textId="77777777" w:rsidR="00A83D85" w:rsidRDefault="00A83D85" w:rsidP="00F1506E">
      <w:pPr>
        <w:pStyle w:val="KeinLeerraum"/>
        <w:jc w:val="both"/>
      </w:pPr>
    </w:p>
    <w:p w14:paraId="3419FCC7" w14:textId="77777777" w:rsidR="004879FE" w:rsidRDefault="00A83D85" w:rsidP="00F1506E">
      <w:pPr>
        <w:pStyle w:val="KeinLeerraum"/>
        <w:jc w:val="both"/>
      </w:pPr>
      <w:r w:rsidRPr="00A83D85">
        <w:rPr>
          <w:b/>
        </w:rPr>
        <w:t>Leopold Altenburg</w:t>
      </w:r>
      <w:r>
        <w:t xml:space="preserve"> </w:t>
      </w:r>
      <w:r w:rsidR="001851A4">
        <w:t>ist verheiratet, hat zwei Töchter und lebt heute mit seiner Familie in Berlin. Geboren und aufgewachsen in Graz</w:t>
      </w:r>
      <w:r>
        <w:t xml:space="preserve">, absolvierte </w:t>
      </w:r>
      <w:r w:rsidR="001851A4">
        <w:t xml:space="preserve">er </w:t>
      </w:r>
      <w:r>
        <w:t xml:space="preserve">die Schauspielschule am Konservatorium in Wien. Seine Engagements als Schauspieler führten ihn nach Wien (Volkstheater), Salzburg (Salzburger Festspiele), Bielefeld (Theaterlabor), Berlin (Berliner Compagnie), Bonn (fringe-ensemble) und Bern (weltalmtheater). </w:t>
      </w:r>
      <w:r w:rsidR="001851A4">
        <w:t>Auch als Filmschauspieler ist er zu sehen</w:t>
      </w:r>
      <w:r w:rsidR="00B26FBA">
        <w:t>,</w:t>
      </w:r>
      <w:r w:rsidR="001851A4">
        <w:t xml:space="preserve"> und a</w:t>
      </w:r>
      <w:r>
        <w:t>ls Regisseur inszenierte er Theaterstücke</w:t>
      </w:r>
      <w:r w:rsidR="001851A4">
        <w:t xml:space="preserve">. </w:t>
      </w:r>
    </w:p>
    <w:p w14:paraId="649F0072" w14:textId="5B179E1F" w:rsidR="00A83D85" w:rsidRDefault="00A83D85" w:rsidP="00F1506E">
      <w:pPr>
        <w:pStyle w:val="KeinLeerraum"/>
        <w:jc w:val="both"/>
      </w:pPr>
      <w:r>
        <w:t xml:space="preserve">Zusammen mit Thorsten Wadowski gründete er das Musikkabarettduo Leopold &amp; Wadowski. Gemeinsam tourten sie über </w:t>
      </w:r>
      <w:r w:rsidR="00B26FBA">
        <w:t>zehn</w:t>
      </w:r>
      <w:r>
        <w:t xml:space="preserve"> Jahre </w:t>
      </w:r>
      <w:r w:rsidR="00B26FBA">
        <w:t xml:space="preserve">lang </w:t>
      </w:r>
      <w:r>
        <w:t>durch den deutschsprachigen Raum.</w:t>
      </w:r>
      <w:r w:rsidR="001851A4">
        <w:t xml:space="preserve"> Auch für die Roten Nasen ist er als </w:t>
      </w:r>
      <w:r>
        <w:t xml:space="preserve">Coach und Workshopleiter </w:t>
      </w:r>
      <w:r w:rsidR="001851A4">
        <w:t xml:space="preserve">tätig </w:t>
      </w:r>
      <w:r>
        <w:t>und besucht als Clown regelmäßig soziale Einrichtungen wie Kinderkrankenhäuser, Kinderhospiz</w:t>
      </w:r>
      <w:r w:rsidR="00B26FBA">
        <w:t>e</w:t>
      </w:r>
      <w:r>
        <w:t>, Altenheime, Psychiatrien und Unterkünfte für Geflüchtete.</w:t>
      </w:r>
      <w:r w:rsidR="00F1506E">
        <w:t xml:space="preserve"> </w:t>
      </w:r>
      <w:hyperlink r:id="rId7" w:history="1">
        <w:r w:rsidR="00F1506E" w:rsidRPr="006C248C">
          <w:rPr>
            <w:rStyle w:val="Hyperlink"/>
          </w:rPr>
          <w:t>http://leopoldaltenburg.com</w:t>
        </w:r>
      </w:hyperlink>
      <w:r w:rsidR="00F1506E">
        <w:t xml:space="preserve"> </w:t>
      </w:r>
    </w:p>
    <w:p w14:paraId="35CC6E00" w14:textId="77777777" w:rsidR="00A83D85" w:rsidRDefault="00A83D85" w:rsidP="00A83D85">
      <w:pPr>
        <w:pStyle w:val="KeinLeerraum"/>
      </w:pPr>
    </w:p>
    <w:p w14:paraId="74143959" w14:textId="3A4B174B" w:rsidR="005D55B3" w:rsidRPr="004879FE" w:rsidRDefault="00A83D85" w:rsidP="0029092E">
      <w:pPr>
        <w:rPr>
          <w:b/>
        </w:rPr>
      </w:pPr>
      <w:r w:rsidRPr="004879FE">
        <w:rPr>
          <w:b/>
        </w:rPr>
        <w:t>Der Autor</w:t>
      </w:r>
      <w:r w:rsidR="005D55B3" w:rsidRPr="004879FE">
        <w:rPr>
          <w:b/>
        </w:rPr>
        <w:t xml:space="preserve"> steht für Interviews, Gastbeiträge und Medientermine zur Verfügung.</w:t>
      </w:r>
    </w:p>
    <w:p w14:paraId="6466E4F2" w14:textId="3EBDFE92" w:rsidR="00A83D85" w:rsidRPr="00263817" w:rsidRDefault="00A83D85" w:rsidP="00A83D85">
      <w:pPr>
        <w:pStyle w:val="berschrift3"/>
      </w:pPr>
      <w:r w:rsidRPr="00A83D85">
        <w:t>Der Kaiser und sein Sonnenschein</w:t>
      </w:r>
      <w:r w:rsidRPr="00A83D85">
        <w:br/>
        <w:t>Geschichten meines Großvaters Erzherzog Clemens und meines Vaters Prinz Peter</w:t>
      </w:r>
    </w:p>
    <w:p w14:paraId="41226657" w14:textId="77777777" w:rsidR="00A83D85" w:rsidRPr="00A83D85" w:rsidRDefault="00A83D85" w:rsidP="00A83D85">
      <w:pPr>
        <w:pStyle w:val="KeinLeerraum"/>
        <w:rPr>
          <w:color w:val="595959" w:themeColor="text1" w:themeTint="A6"/>
        </w:rPr>
      </w:pPr>
      <w:r w:rsidRPr="00A83D85">
        <w:rPr>
          <w:color w:val="595959" w:themeColor="text1" w:themeTint="A6"/>
        </w:rPr>
        <w:t>Leopold Altenburg</w:t>
      </w:r>
    </w:p>
    <w:p w14:paraId="6DC973A8" w14:textId="4D5024DF" w:rsidR="00A83D85" w:rsidRPr="00A83D85" w:rsidRDefault="00A83D85" w:rsidP="00A83D85">
      <w:pPr>
        <w:pStyle w:val="KeinLeerraum"/>
        <w:rPr>
          <w:color w:val="595959" w:themeColor="text1" w:themeTint="A6"/>
        </w:rPr>
      </w:pPr>
      <w:r w:rsidRPr="00A83D85">
        <w:rPr>
          <w:color w:val="595959" w:themeColor="text1" w:themeTint="A6"/>
        </w:rPr>
        <w:t>Hardcover, 240 Seiten</w:t>
      </w:r>
    </w:p>
    <w:p w14:paraId="16A369DD" w14:textId="0366770B" w:rsidR="00A83D85" w:rsidRPr="00A83D85" w:rsidRDefault="00A83D85" w:rsidP="00A83D85">
      <w:pPr>
        <w:pStyle w:val="KeinLeerraum"/>
        <w:rPr>
          <w:color w:val="595959" w:themeColor="text1" w:themeTint="A6"/>
        </w:rPr>
      </w:pPr>
      <w:r w:rsidRPr="00A83D85">
        <w:rPr>
          <w:color w:val="595959" w:themeColor="text1" w:themeTint="A6"/>
        </w:rPr>
        <w:t>22,- €</w:t>
      </w:r>
    </w:p>
    <w:p w14:paraId="5BB8E406" w14:textId="77777777" w:rsidR="00A83D85" w:rsidRDefault="00D70662" w:rsidP="00D70662">
      <w:pPr>
        <w:pStyle w:val="KeinLeerraum"/>
        <w:rPr>
          <w:color w:val="595959" w:themeColor="text1" w:themeTint="A6"/>
        </w:rPr>
      </w:pPr>
      <w:r w:rsidRPr="00D70662">
        <w:rPr>
          <w:color w:val="595959" w:themeColor="text1" w:themeTint="A6"/>
        </w:rPr>
        <w:t xml:space="preserve">ISBN: </w:t>
      </w:r>
      <w:r w:rsidR="00A83D85" w:rsidRPr="00A83D85">
        <w:rPr>
          <w:color w:val="595959" w:themeColor="text1" w:themeTint="A6"/>
        </w:rPr>
        <w:t>978-3-99060-110-5</w:t>
      </w:r>
    </w:p>
    <w:p w14:paraId="1CDE6B2D" w14:textId="0D3A76B5" w:rsidR="00661A11" w:rsidRPr="00567412" w:rsidRDefault="00D70662" w:rsidP="00D70662">
      <w:pPr>
        <w:pStyle w:val="KeinLeerraum"/>
        <w:rPr>
          <w:color w:val="595959" w:themeColor="text1" w:themeTint="A6"/>
        </w:rPr>
      </w:pPr>
      <w:r w:rsidRPr="00D70662">
        <w:rPr>
          <w:color w:val="595959" w:themeColor="text1" w:themeTint="A6"/>
        </w:rPr>
        <w:t xml:space="preserve">ISBN E-Book: </w:t>
      </w:r>
      <w:r w:rsidR="00A83D85" w:rsidRPr="00A83D85">
        <w:rPr>
          <w:color w:val="595959" w:themeColor="text1" w:themeTint="A6"/>
        </w:rPr>
        <w:t>978-3-99060-110-2</w:t>
      </w:r>
    </w:p>
    <w:p w14:paraId="23FCAB67" w14:textId="7631E9A1" w:rsidR="00661A11" w:rsidRPr="00D70662" w:rsidRDefault="002F5406" w:rsidP="00661A11">
      <w:pPr>
        <w:pStyle w:val="KeinLeerraum"/>
        <w:rPr>
          <w:color w:val="595959" w:themeColor="text1" w:themeTint="A6"/>
        </w:rPr>
      </w:pPr>
      <w:r>
        <w:rPr>
          <w:color w:val="595959" w:themeColor="text1" w:themeTint="A6"/>
        </w:rPr>
        <w:t xml:space="preserve">Erscheint am </w:t>
      </w:r>
      <w:r w:rsidR="0029092E">
        <w:rPr>
          <w:color w:val="595959" w:themeColor="text1" w:themeTint="A6"/>
        </w:rPr>
        <w:t>1</w:t>
      </w:r>
      <w:r w:rsidR="00A83D85">
        <w:rPr>
          <w:color w:val="595959" w:themeColor="text1" w:themeTint="A6"/>
        </w:rPr>
        <w:t>8</w:t>
      </w:r>
      <w:r w:rsidR="0029092E">
        <w:rPr>
          <w:color w:val="595959" w:themeColor="text1" w:themeTint="A6"/>
        </w:rPr>
        <w:t>.03</w:t>
      </w:r>
      <w:r w:rsidR="00166B73">
        <w:rPr>
          <w:color w:val="595959" w:themeColor="text1" w:themeTint="A6"/>
        </w:rPr>
        <w:t>.2019</w:t>
      </w:r>
      <w:r w:rsidR="00145C31">
        <w:rPr>
          <w:color w:val="595959" w:themeColor="text1" w:themeTint="A6"/>
        </w:rPr>
        <w:t xml:space="preserve"> im</w:t>
      </w:r>
      <w:r w:rsidR="00567412">
        <w:rPr>
          <w:color w:val="595959" w:themeColor="text1" w:themeTint="A6"/>
        </w:rPr>
        <w:t xml:space="preserve"> </w:t>
      </w:r>
      <w:r w:rsidR="00661A11" w:rsidRPr="00567412">
        <w:rPr>
          <w:color w:val="595959" w:themeColor="text1" w:themeTint="A6"/>
        </w:rPr>
        <w:t>Goldegg Verlag</w:t>
      </w:r>
    </w:p>
    <w:p w14:paraId="2432F62B" w14:textId="77777777" w:rsidR="00756C5F" w:rsidRPr="00F5555B" w:rsidRDefault="00756C5F" w:rsidP="00661A11">
      <w:pPr>
        <w:pStyle w:val="KeinLeerraum"/>
        <w:rPr>
          <w:lang w:eastAsia="de-AT"/>
        </w:rPr>
      </w:pPr>
    </w:p>
    <w:p w14:paraId="2614C524" w14:textId="51D547ED" w:rsidR="005D55B3" w:rsidRDefault="005D55B3" w:rsidP="005D55B3">
      <w:pPr>
        <w:pStyle w:val="berschrift3"/>
      </w:pPr>
      <w:r>
        <w:t>Buchpräsentation</w:t>
      </w:r>
      <w:r w:rsidR="00C009A8">
        <w:t xml:space="preserve"> für geladene Gäste</w:t>
      </w:r>
    </w:p>
    <w:p w14:paraId="328F17ED" w14:textId="62C3668A" w:rsidR="00EE7D10" w:rsidRDefault="00F1506E" w:rsidP="005D55B3">
      <w:pPr>
        <w:jc w:val="left"/>
      </w:pPr>
      <w:r>
        <w:rPr>
          <w:lang w:eastAsia="de-AT"/>
        </w:rPr>
        <w:t>21. März</w:t>
      </w:r>
      <w:r w:rsidR="004879FE">
        <w:rPr>
          <w:lang w:eastAsia="de-AT"/>
        </w:rPr>
        <w:t xml:space="preserve"> 2019</w:t>
      </w:r>
      <w:r w:rsidR="00B26FBA">
        <w:rPr>
          <w:lang w:eastAsia="de-AT"/>
        </w:rPr>
        <w:t>, 18.30</w:t>
      </w:r>
      <w:r w:rsidR="00B26FBA">
        <w:rPr>
          <w:lang w:eastAsia="de-AT"/>
        </w:rPr>
        <w:br/>
      </w:r>
      <w:r w:rsidR="003F6C66">
        <w:rPr>
          <w:lang w:eastAsia="de-AT"/>
        </w:rPr>
        <w:t xml:space="preserve">Palais Ferstel, </w:t>
      </w:r>
      <w:r w:rsidR="004879FE">
        <w:rPr>
          <w:lang w:eastAsia="de-AT"/>
        </w:rPr>
        <w:t xml:space="preserve">Arkadenhof </w:t>
      </w:r>
      <w:r w:rsidR="003F6C66">
        <w:rPr>
          <w:lang w:eastAsia="de-AT"/>
        </w:rPr>
        <w:t>neben dem</w:t>
      </w:r>
      <w:r w:rsidR="004879FE">
        <w:rPr>
          <w:lang w:eastAsia="de-AT"/>
        </w:rPr>
        <w:t xml:space="preserve"> </w:t>
      </w:r>
      <w:r w:rsidR="00B26FBA">
        <w:rPr>
          <w:lang w:eastAsia="de-AT"/>
        </w:rPr>
        <w:t xml:space="preserve">Café </w:t>
      </w:r>
      <w:r>
        <w:rPr>
          <w:lang w:eastAsia="de-AT"/>
        </w:rPr>
        <w:t>Central</w:t>
      </w:r>
      <w:r w:rsidR="004879FE">
        <w:rPr>
          <w:lang w:eastAsia="de-AT"/>
        </w:rPr>
        <w:br/>
        <w:t>Eingang Herrengasse 14, 1010 Wien</w:t>
      </w:r>
      <w:r w:rsidR="00196F4B">
        <w:rPr>
          <w:lang w:eastAsia="de-AT"/>
        </w:rPr>
        <w:br/>
      </w:r>
      <w:r w:rsidR="00196F4B" w:rsidRPr="008F58E9">
        <w:rPr>
          <w:lang w:eastAsia="de-AT"/>
        </w:rPr>
        <w:t xml:space="preserve">Musikalische Umrahmung: </w:t>
      </w:r>
      <w:r w:rsidR="008F58E9" w:rsidRPr="008F58E9">
        <w:t>Concilium musicum Wien</w:t>
      </w:r>
      <w:r w:rsidR="008F58E9">
        <w:br/>
      </w:r>
      <w:r w:rsidR="008F58E9" w:rsidRPr="008F58E9">
        <w:t>Moderation: Otto Jankovich</w:t>
      </w:r>
      <w:r w:rsidR="00EE7D10">
        <w:br/>
        <w:t>Sektempfang</w:t>
      </w:r>
      <w:bookmarkStart w:id="1" w:name="_GoBack"/>
      <w:bookmarkEnd w:id="1"/>
    </w:p>
    <w:p w14:paraId="60ABED8F" w14:textId="0639E884" w:rsidR="00C009A8" w:rsidRDefault="00C009A8" w:rsidP="00C009A8">
      <w:pPr>
        <w:pStyle w:val="berschrift3"/>
      </w:pPr>
      <w:r>
        <w:t>Buchpräsentation öffentlich</w:t>
      </w:r>
    </w:p>
    <w:p w14:paraId="34AEE06D" w14:textId="06DFAC3C" w:rsidR="00A83D85" w:rsidRDefault="00A83D85" w:rsidP="005D55B3">
      <w:pPr>
        <w:jc w:val="left"/>
        <w:rPr>
          <w:lang w:eastAsia="de-AT"/>
        </w:rPr>
      </w:pPr>
      <w:r>
        <w:rPr>
          <w:lang w:eastAsia="de-AT"/>
        </w:rPr>
        <w:t>25. März</w:t>
      </w:r>
      <w:r w:rsidR="000C51DA">
        <w:rPr>
          <w:lang w:eastAsia="de-AT"/>
        </w:rPr>
        <w:t xml:space="preserve"> 2019, </w:t>
      </w:r>
      <w:r w:rsidR="005D55B3">
        <w:rPr>
          <w:lang w:eastAsia="de-AT"/>
        </w:rPr>
        <w:t>19.</w:t>
      </w:r>
      <w:r w:rsidR="000C51DA">
        <w:rPr>
          <w:lang w:eastAsia="de-AT"/>
        </w:rPr>
        <w:t>0</w:t>
      </w:r>
      <w:r w:rsidR="005D55B3">
        <w:rPr>
          <w:lang w:eastAsia="de-AT"/>
        </w:rPr>
        <w:t>0</w:t>
      </w:r>
      <w:r w:rsidR="00A23A93">
        <w:rPr>
          <w:lang w:eastAsia="de-AT"/>
        </w:rPr>
        <w:t xml:space="preserve"> Uhr</w:t>
      </w:r>
      <w:r w:rsidR="005D55B3">
        <w:rPr>
          <w:lang w:eastAsia="de-AT"/>
        </w:rPr>
        <w:br/>
      </w:r>
      <w:r w:rsidR="004879FE">
        <w:rPr>
          <w:lang w:eastAsia="de-AT"/>
        </w:rPr>
        <w:t xml:space="preserve">Buchhandlung </w:t>
      </w:r>
      <w:r w:rsidR="000C51DA">
        <w:rPr>
          <w:lang w:eastAsia="de-AT"/>
        </w:rPr>
        <w:t>Thalia</w:t>
      </w:r>
      <w:r w:rsidR="004879FE">
        <w:rPr>
          <w:lang w:eastAsia="de-AT"/>
        </w:rPr>
        <w:br/>
      </w:r>
      <w:r>
        <w:rPr>
          <w:lang w:eastAsia="de-AT"/>
        </w:rPr>
        <w:t>Landstraßer Hauptstraße 2A, 1030 Wien</w:t>
      </w:r>
      <w:r w:rsidR="003D7E81">
        <w:rPr>
          <w:lang w:eastAsia="de-AT"/>
        </w:rPr>
        <w:br/>
        <w:t>Eintritt frei</w:t>
      </w:r>
    </w:p>
    <w:p w14:paraId="308591A3" w14:textId="77777777" w:rsidR="00263817" w:rsidRDefault="00263817" w:rsidP="00661A11">
      <w:pPr>
        <w:pStyle w:val="KeinLeerraum"/>
      </w:pPr>
    </w:p>
    <w:p w14:paraId="0F30E0E0" w14:textId="77777777" w:rsidR="00BF653D" w:rsidRPr="00791086" w:rsidRDefault="00BF653D" w:rsidP="005D55B3">
      <w:pPr>
        <w:pStyle w:val="KeinLeerraum"/>
        <w:pBdr>
          <w:top w:val="single" w:sz="4" w:space="1" w:color="auto"/>
        </w:pBdr>
        <w:rPr>
          <w:rFonts w:cs="Calibri"/>
        </w:rPr>
      </w:pPr>
      <w:r w:rsidRPr="005D55B3">
        <w:rPr>
          <w:rStyle w:val="berschrift3Zchn"/>
        </w:rPr>
        <w:t xml:space="preserve">Presserückfragen, Rezensionsexemplare </w:t>
      </w:r>
      <w:r w:rsidRPr="005D55B3">
        <w:rPr>
          <w:rStyle w:val="berschrift3Zchn"/>
        </w:rPr>
        <w:br/>
      </w:r>
      <w:r w:rsidRPr="00791086">
        <w:rPr>
          <w:rFonts w:cs="Calibri"/>
        </w:rPr>
        <w:t>Mag. Maria Schlager-Krüger</w:t>
      </w:r>
    </w:p>
    <w:p w14:paraId="612FAFDD" w14:textId="77777777" w:rsidR="00C3018C" w:rsidRPr="00791086" w:rsidRDefault="00BF653D" w:rsidP="00661A11">
      <w:pPr>
        <w:pStyle w:val="KeinLeerraum"/>
      </w:pPr>
      <w:r w:rsidRPr="00791086">
        <w:t xml:space="preserve">Goldegg Verlag GmbH </w:t>
      </w:r>
      <w:r w:rsidRPr="00791086">
        <w:br/>
        <w:t>Mommsengasse 4</w:t>
      </w:r>
      <w:r w:rsidR="008C2E8C">
        <w:t xml:space="preserve">, </w:t>
      </w:r>
      <w:r w:rsidRPr="00791086">
        <w:t>A-1040 Wien</w:t>
      </w:r>
    </w:p>
    <w:p w14:paraId="7D7A9DDA" w14:textId="77777777" w:rsidR="00C3018C" w:rsidRPr="00791086" w:rsidRDefault="00BF653D" w:rsidP="00661A11">
      <w:pPr>
        <w:pStyle w:val="KeinLeerraum"/>
      </w:pPr>
      <w:r w:rsidRPr="00791086">
        <w:t>Friedrichstraße 191</w:t>
      </w:r>
      <w:r w:rsidR="008C2E8C">
        <w:t xml:space="preserve">, </w:t>
      </w:r>
      <w:r w:rsidRPr="00791086">
        <w:t>D-10117 Berlin</w:t>
      </w:r>
      <w:r w:rsidRPr="00791086">
        <w:br/>
      </w:r>
      <w:r w:rsidR="00C2405F" w:rsidRPr="00791086">
        <w:t>F</w:t>
      </w:r>
      <w:r w:rsidRPr="00791086">
        <w:t xml:space="preserve"> +43 1 505 43 76-46</w:t>
      </w:r>
    </w:p>
    <w:p w14:paraId="6406BBF7" w14:textId="77777777" w:rsidR="00BF653D" w:rsidRPr="00791086" w:rsidRDefault="00BF653D" w:rsidP="00661A11">
      <w:pPr>
        <w:pStyle w:val="KeinLeerraum"/>
      </w:pPr>
      <w:r w:rsidRPr="00791086">
        <w:t>M +43 699 14404446</w:t>
      </w:r>
    </w:p>
    <w:p w14:paraId="7165D1A9" w14:textId="77777777" w:rsidR="00C3018C" w:rsidRPr="00791086" w:rsidRDefault="00EE7D10" w:rsidP="00661A11">
      <w:pPr>
        <w:pStyle w:val="KeinLeerraum"/>
      </w:pPr>
      <w:hyperlink r:id="rId8" w:history="1">
        <w:r w:rsidR="00BF653D" w:rsidRPr="00791086">
          <w:rPr>
            <w:rStyle w:val="Hyperlink"/>
            <w:rFonts w:cs="Calibri"/>
            <w:color w:val="1F3864" w:themeColor="accent1" w:themeShade="80"/>
          </w:rPr>
          <w:t>maria.schlager@goldegg-verlag.com</w:t>
        </w:r>
      </w:hyperlink>
    </w:p>
    <w:p w14:paraId="6A2945EA" w14:textId="7A6E786C" w:rsidR="00814A8E" w:rsidRDefault="00EE7D10" w:rsidP="00661A11">
      <w:pPr>
        <w:pStyle w:val="KeinLeerraum"/>
        <w:rPr>
          <w:sz w:val="19"/>
          <w:szCs w:val="19"/>
        </w:rPr>
      </w:pPr>
      <w:hyperlink r:id="rId9" w:history="1">
        <w:r w:rsidR="001F4939" w:rsidRPr="00791086">
          <w:rPr>
            <w:rStyle w:val="Hyperlink"/>
            <w:rFonts w:cs="Calibri"/>
            <w:color w:val="1F3864" w:themeColor="accent1" w:themeShade="80"/>
          </w:rPr>
          <w:t>www.goldegg.verlag.com</w:t>
        </w:r>
      </w:hyperlink>
      <w:r w:rsidR="00BF653D" w:rsidRPr="00791086">
        <w:rPr>
          <w:sz w:val="19"/>
          <w:szCs w:val="19"/>
        </w:rPr>
        <w:t xml:space="preserve"> </w:t>
      </w:r>
    </w:p>
    <w:p w14:paraId="7B0EB41A" w14:textId="7E2046CC" w:rsidR="005D55B3" w:rsidRDefault="005D55B3" w:rsidP="00661A11">
      <w:pPr>
        <w:pStyle w:val="KeinLeerraum"/>
        <w:rPr>
          <w:sz w:val="19"/>
          <w:szCs w:val="19"/>
        </w:rPr>
      </w:pPr>
    </w:p>
    <w:sectPr w:rsidR="005D55B3" w:rsidSect="00FE3C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Times New Roman"/>
    <w:panose1 w:val="020B0502040204020203"/>
    <w:charset w:val="00"/>
    <w:family w:val="swiss"/>
    <w:pitch w:val="variable"/>
    <w:sig w:usb0="E10022FF" w:usb1="C000E47F" w:usb2="00000029" w:usb3="00000000" w:csb0="000001DF" w:csb1="00000000"/>
  </w:font>
  <w:font w:name="FoundrySans-Normal">
    <w:altName w:val="Arial"/>
    <w:panose1 w:val="00000000000000000000"/>
    <w:charset w:val="00"/>
    <w:family w:val="swiss"/>
    <w:notTrueType/>
    <w:pitch w:val="variable"/>
    <w:sig w:usb0="00000081" w:usb1="00000000" w:usb2="00000000" w:usb3="00000000" w:csb0="00000009" w:csb1="00000000"/>
  </w:font>
  <w:font w:name="FoundrySans-Italic">
    <w:altName w:val="Arial"/>
    <w:panose1 w:val="00000000000000000000"/>
    <w:charset w:val="00"/>
    <w:family w:val="swiss"/>
    <w:notTrueType/>
    <w:pitch w:val="variable"/>
    <w:sig w:usb0="00000081" w:usb1="00000000" w:usb2="00000000" w:usb3="00000000" w:csb0="00000009" w:csb1="00000000"/>
  </w:font>
  <w:font w:name="Panton SemiBold">
    <w:altName w:val="Panton SemiBold"/>
    <w:panose1 w:val="00000700000000000000"/>
    <w:charset w:val="00"/>
    <w:family w:val="modern"/>
    <w:notTrueType/>
    <w:pitch w:val="variable"/>
    <w:sig w:usb0="00000207" w:usb1="00000001"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08"/>
    <w:rsid w:val="000057BF"/>
    <w:rsid w:val="00007733"/>
    <w:rsid w:val="0002594E"/>
    <w:rsid w:val="00025B99"/>
    <w:rsid w:val="00041A0E"/>
    <w:rsid w:val="00044E65"/>
    <w:rsid w:val="0005265B"/>
    <w:rsid w:val="00052FF6"/>
    <w:rsid w:val="0007359F"/>
    <w:rsid w:val="00073653"/>
    <w:rsid w:val="000865CA"/>
    <w:rsid w:val="00097D88"/>
    <w:rsid w:val="000A2A57"/>
    <w:rsid w:val="000B5606"/>
    <w:rsid w:val="000C489C"/>
    <w:rsid w:val="000C51DA"/>
    <w:rsid w:val="000C5369"/>
    <w:rsid w:val="000D4221"/>
    <w:rsid w:val="000F17C2"/>
    <w:rsid w:val="000F1FA5"/>
    <w:rsid w:val="00115A25"/>
    <w:rsid w:val="00123F4E"/>
    <w:rsid w:val="00125AA4"/>
    <w:rsid w:val="00141427"/>
    <w:rsid w:val="00145C31"/>
    <w:rsid w:val="0015091B"/>
    <w:rsid w:val="00160873"/>
    <w:rsid w:val="00161D00"/>
    <w:rsid w:val="00166B73"/>
    <w:rsid w:val="00166E50"/>
    <w:rsid w:val="0017171E"/>
    <w:rsid w:val="00171A79"/>
    <w:rsid w:val="00176D83"/>
    <w:rsid w:val="001773CD"/>
    <w:rsid w:val="001851A4"/>
    <w:rsid w:val="00187AFC"/>
    <w:rsid w:val="00192456"/>
    <w:rsid w:val="00196F4B"/>
    <w:rsid w:val="001A343C"/>
    <w:rsid w:val="001A4237"/>
    <w:rsid w:val="001B02A4"/>
    <w:rsid w:val="001D053B"/>
    <w:rsid w:val="001D0A05"/>
    <w:rsid w:val="001D4B0E"/>
    <w:rsid w:val="001E6708"/>
    <w:rsid w:val="001F0903"/>
    <w:rsid w:val="001F4939"/>
    <w:rsid w:val="001F52E5"/>
    <w:rsid w:val="00200465"/>
    <w:rsid w:val="00212A0C"/>
    <w:rsid w:val="0021355F"/>
    <w:rsid w:val="002178D9"/>
    <w:rsid w:val="00220217"/>
    <w:rsid w:val="00225D46"/>
    <w:rsid w:val="00234D8D"/>
    <w:rsid w:val="002451A8"/>
    <w:rsid w:val="00263817"/>
    <w:rsid w:val="0028028A"/>
    <w:rsid w:val="00280FD6"/>
    <w:rsid w:val="00285B6A"/>
    <w:rsid w:val="0029092E"/>
    <w:rsid w:val="0029641C"/>
    <w:rsid w:val="002972B0"/>
    <w:rsid w:val="002A0F9E"/>
    <w:rsid w:val="002B14EC"/>
    <w:rsid w:val="002C2B97"/>
    <w:rsid w:val="002C43EC"/>
    <w:rsid w:val="002D02E3"/>
    <w:rsid w:val="002D5D90"/>
    <w:rsid w:val="002E6165"/>
    <w:rsid w:val="002E628E"/>
    <w:rsid w:val="002F5406"/>
    <w:rsid w:val="00300B87"/>
    <w:rsid w:val="00304166"/>
    <w:rsid w:val="00311782"/>
    <w:rsid w:val="00311D0C"/>
    <w:rsid w:val="00350A5B"/>
    <w:rsid w:val="00354C49"/>
    <w:rsid w:val="003647BE"/>
    <w:rsid w:val="00381EC7"/>
    <w:rsid w:val="003832E4"/>
    <w:rsid w:val="003937B7"/>
    <w:rsid w:val="003A75A3"/>
    <w:rsid w:val="003B0B42"/>
    <w:rsid w:val="003B10BF"/>
    <w:rsid w:val="003B1DB2"/>
    <w:rsid w:val="003B3861"/>
    <w:rsid w:val="003B4EB7"/>
    <w:rsid w:val="003B67D4"/>
    <w:rsid w:val="003C0FD8"/>
    <w:rsid w:val="003C403F"/>
    <w:rsid w:val="003C681E"/>
    <w:rsid w:val="003D1092"/>
    <w:rsid w:val="003D3267"/>
    <w:rsid w:val="003D6D0A"/>
    <w:rsid w:val="003D7E81"/>
    <w:rsid w:val="003E1275"/>
    <w:rsid w:val="003E29C2"/>
    <w:rsid w:val="003E3863"/>
    <w:rsid w:val="003F106E"/>
    <w:rsid w:val="003F30A1"/>
    <w:rsid w:val="003F59FF"/>
    <w:rsid w:val="003F6C66"/>
    <w:rsid w:val="00413310"/>
    <w:rsid w:val="00420981"/>
    <w:rsid w:val="0042453B"/>
    <w:rsid w:val="00424982"/>
    <w:rsid w:val="00436887"/>
    <w:rsid w:val="0046257C"/>
    <w:rsid w:val="004630D8"/>
    <w:rsid w:val="00475AB9"/>
    <w:rsid w:val="00483321"/>
    <w:rsid w:val="004874E4"/>
    <w:rsid w:val="004879F2"/>
    <w:rsid w:val="004879FE"/>
    <w:rsid w:val="004D02F4"/>
    <w:rsid w:val="004D2808"/>
    <w:rsid w:val="004D3085"/>
    <w:rsid w:val="004D4B24"/>
    <w:rsid w:val="004D5830"/>
    <w:rsid w:val="004D5BDF"/>
    <w:rsid w:val="004E7515"/>
    <w:rsid w:val="004F3521"/>
    <w:rsid w:val="004F42F6"/>
    <w:rsid w:val="004F5D3E"/>
    <w:rsid w:val="00503861"/>
    <w:rsid w:val="005107CF"/>
    <w:rsid w:val="00512E73"/>
    <w:rsid w:val="005142C1"/>
    <w:rsid w:val="005144C3"/>
    <w:rsid w:val="00516AF9"/>
    <w:rsid w:val="00516DD5"/>
    <w:rsid w:val="00517004"/>
    <w:rsid w:val="005227E9"/>
    <w:rsid w:val="00526F6F"/>
    <w:rsid w:val="0053543A"/>
    <w:rsid w:val="00553C6F"/>
    <w:rsid w:val="00567412"/>
    <w:rsid w:val="005756BD"/>
    <w:rsid w:val="00586F90"/>
    <w:rsid w:val="005872B6"/>
    <w:rsid w:val="005A3352"/>
    <w:rsid w:val="005B62B0"/>
    <w:rsid w:val="005D55B3"/>
    <w:rsid w:val="005D5CAF"/>
    <w:rsid w:val="005E5CA7"/>
    <w:rsid w:val="00604ED0"/>
    <w:rsid w:val="00626EF1"/>
    <w:rsid w:val="0063213C"/>
    <w:rsid w:val="00632A80"/>
    <w:rsid w:val="00632C1A"/>
    <w:rsid w:val="00634ED3"/>
    <w:rsid w:val="00635668"/>
    <w:rsid w:val="00636C4F"/>
    <w:rsid w:val="00641514"/>
    <w:rsid w:val="00651ABD"/>
    <w:rsid w:val="0066199C"/>
    <w:rsid w:val="00661A11"/>
    <w:rsid w:val="0067232A"/>
    <w:rsid w:val="00673117"/>
    <w:rsid w:val="006774AF"/>
    <w:rsid w:val="00684665"/>
    <w:rsid w:val="00690B7F"/>
    <w:rsid w:val="00691DA8"/>
    <w:rsid w:val="006A1D8F"/>
    <w:rsid w:val="006A3EDB"/>
    <w:rsid w:val="006B1D29"/>
    <w:rsid w:val="006B3AEA"/>
    <w:rsid w:val="006B3C59"/>
    <w:rsid w:val="006C2BEF"/>
    <w:rsid w:val="006C716B"/>
    <w:rsid w:val="006E5C49"/>
    <w:rsid w:val="006F0118"/>
    <w:rsid w:val="0070666C"/>
    <w:rsid w:val="00714696"/>
    <w:rsid w:val="00730079"/>
    <w:rsid w:val="007315F5"/>
    <w:rsid w:val="00737BBB"/>
    <w:rsid w:val="007510DA"/>
    <w:rsid w:val="00756C5F"/>
    <w:rsid w:val="00770DBC"/>
    <w:rsid w:val="007779A1"/>
    <w:rsid w:val="00777B4C"/>
    <w:rsid w:val="00780B76"/>
    <w:rsid w:val="007905AE"/>
    <w:rsid w:val="00791086"/>
    <w:rsid w:val="007913D5"/>
    <w:rsid w:val="00794205"/>
    <w:rsid w:val="007A3FA7"/>
    <w:rsid w:val="007B08F1"/>
    <w:rsid w:val="007B79AD"/>
    <w:rsid w:val="007B7F65"/>
    <w:rsid w:val="007D5CED"/>
    <w:rsid w:val="007D5D6C"/>
    <w:rsid w:val="007E5517"/>
    <w:rsid w:val="00802165"/>
    <w:rsid w:val="00802C13"/>
    <w:rsid w:val="008077CF"/>
    <w:rsid w:val="008134EF"/>
    <w:rsid w:val="00813EB0"/>
    <w:rsid w:val="00814A8E"/>
    <w:rsid w:val="0081636D"/>
    <w:rsid w:val="008168CD"/>
    <w:rsid w:val="00816D8C"/>
    <w:rsid w:val="0082158F"/>
    <w:rsid w:val="00823CAF"/>
    <w:rsid w:val="00840790"/>
    <w:rsid w:val="008422CD"/>
    <w:rsid w:val="008427F6"/>
    <w:rsid w:val="00846860"/>
    <w:rsid w:val="008569EF"/>
    <w:rsid w:val="00870361"/>
    <w:rsid w:val="008715A4"/>
    <w:rsid w:val="00874B79"/>
    <w:rsid w:val="00875809"/>
    <w:rsid w:val="00877598"/>
    <w:rsid w:val="008858A0"/>
    <w:rsid w:val="008A7293"/>
    <w:rsid w:val="008B4D2D"/>
    <w:rsid w:val="008C2E8C"/>
    <w:rsid w:val="008C39C7"/>
    <w:rsid w:val="008D3440"/>
    <w:rsid w:val="008D6A4C"/>
    <w:rsid w:val="008E1A79"/>
    <w:rsid w:val="008F1193"/>
    <w:rsid w:val="008F312D"/>
    <w:rsid w:val="008F58E9"/>
    <w:rsid w:val="008F6CE2"/>
    <w:rsid w:val="00901728"/>
    <w:rsid w:val="0090207F"/>
    <w:rsid w:val="009113E9"/>
    <w:rsid w:val="009160A5"/>
    <w:rsid w:val="009171B6"/>
    <w:rsid w:val="00921992"/>
    <w:rsid w:val="00927E8E"/>
    <w:rsid w:val="00957976"/>
    <w:rsid w:val="00962491"/>
    <w:rsid w:val="009642F5"/>
    <w:rsid w:val="009671B1"/>
    <w:rsid w:val="0098009A"/>
    <w:rsid w:val="0098028B"/>
    <w:rsid w:val="0098552B"/>
    <w:rsid w:val="009A5FDA"/>
    <w:rsid w:val="009B4D52"/>
    <w:rsid w:val="009B6433"/>
    <w:rsid w:val="009C25D7"/>
    <w:rsid w:val="009C597F"/>
    <w:rsid w:val="009C628C"/>
    <w:rsid w:val="009D46EF"/>
    <w:rsid w:val="009D5B75"/>
    <w:rsid w:val="009F5711"/>
    <w:rsid w:val="00A172C3"/>
    <w:rsid w:val="00A23A93"/>
    <w:rsid w:val="00A32BAC"/>
    <w:rsid w:val="00A366F1"/>
    <w:rsid w:val="00A43520"/>
    <w:rsid w:val="00A520C6"/>
    <w:rsid w:val="00A82B24"/>
    <w:rsid w:val="00A83D85"/>
    <w:rsid w:val="00A957C3"/>
    <w:rsid w:val="00AB1442"/>
    <w:rsid w:val="00AB4ACA"/>
    <w:rsid w:val="00AC2D42"/>
    <w:rsid w:val="00AC4334"/>
    <w:rsid w:val="00AD0DE8"/>
    <w:rsid w:val="00AD178C"/>
    <w:rsid w:val="00AD454B"/>
    <w:rsid w:val="00AD68CE"/>
    <w:rsid w:val="00AD69EE"/>
    <w:rsid w:val="00AE3169"/>
    <w:rsid w:val="00AF27BD"/>
    <w:rsid w:val="00B16E67"/>
    <w:rsid w:val="00B214D6"/>
    <w:rsid w:val="00B21E95"/>
    <w:rsid w:val="00B26FBA"/>
    <w:rsid w:val="00B36834"/>
    <w:rsid w:val="00B41A76"/>
    <w:rsid w:val="00B50785"/>
    <w:rsid w:val="00B508BA"/>
    <w:rsid w:val="00B53B37"/>
    <w:rsid w:val="00B53DE6"/>
    <w:rsid w:val="00B55FE7"/>
    <w:rsid w:val="00B56DBA"/>
    <w:rsid w:val="00B63ED1"/>
    <w:rsid w:val="00B81713"/>
    <w:rsid w:val="00B953BA"/>
    <w:rsid w:val="00BA0B9E"/>
    <w:rsid w:val="00BA2159"/>
    <w:rsid w:val="00BA7BFD"/>
    <w:rsid w:val="00BB495A"/>
    <w:rsid w:val="00BD4ACD"/>
    <w:rsid w:val="00BF024F"/>
    <w:rsid w:val="00BF1A8C"/>
    <w:rsid w:val="00BF653D"/>
    <w:rsid w:val="00C009A8"/>
    <w:rsid w:val="00C03819"/>
    <w:rsid w:val="00C05372"/>
    <w:rsid w:val="00C121BC"/>
    <w:rsid w:val="00C14C51"/>
    <w:rsid w:val="00C16EAD"/>
    <w:rsid w:val="00C23FCC"/>
    <w:rsid w:val="00C2405F"/>
    <w:rsid w:val="00C26625"/>
    <w:rsid w:val="00C3018C"/>
    <w:rsid w:val="00C33DEB"/>
    <w:rsid w:val="00C34B60"/>
    <w:rsid w:val="00C45372"/>
    <w:rsid w:val="00C5348C"/>
    <w:rsid w:val="00C60BF4"/>
    <w:rsid w:val="00C61BCF"/>
    <w:rsid w:val="00C75745"/>
    <w:rsid w:val="00C80332"/>
    <w:rsid w:val="00C81266"/>
    <w:rsid w:val="00C847AB"/>
    <w:rsid w:val="00CB36E6"/>
    <w:rsid w:val="00CB491A"/>
    <w:rsid w:val="00CB7466"/>
    <w:rsid w:val="00CC144F"/>
    <w:rsid w:val="00CC24C3"/>
    <w:rsid w:val="00CC320F"/>
    <w:rsid w:val="00CC5131"/>
    <w:rsid w:val="00CC526B"/>
    <w:rsid w:val="00CD3E4D"/>
    <w:rsid w:val="00CE5C67"/>
    <w:rsid w:val="00CF1666"/>
    <w:rsid w:val="00CF21F0"/>
    <w:rsid w:val="00CF3086"/>
    <w:rsid w:val="00D02A67"/>
    <w:rsid w:val="00D10774"/>
    <w:rsid w:val="00D115A4"/>
    <w:rsid w:val="00D20954"/>
    <w:rsid w:val="00D23707"/>
    <w:rsid w:val="00D23CB6"/>
    <w:rsid w:val="00D27755"/>
    <w:rsid w:val="00D36947"/>
    <w:rsid w:val="00D47089"/>
    <w:rsid w:val="00D556BE"/>
    <w:rsid w:val="00D6192B"/>
    <w:rsid w:val="00D62A2D"/>
    <w:rsid w:val="00D62CDA"/>
    <w:rsid w:val="00D64B12"/>
    <w:rsid w:val="00D70662"/>
    <w:rsid w:val="00D840D8"/>
    <w:rsid w:val="00D93382"/>
    <w:rsid w:val="00DA0D09"/>
    <w:rsid w:val="00DA36DA"/>
    <w:rsid w:val="00DB2BEC"/>
    <w:rsid w:val="00DB7393"/>
    <w:rsid w:val="00DC097A"/>
    <w:rsid w:val="00DC45C4"/>
    <w:rsid w:val="00DD6DF6"/>
    <w:rsid w:val="00DE4E9F"/>
    <w:rsid w:val="00DE7CED"/>
    <w:rsid w:val="00E0223D"/>
    <w:rsid w:val="00E35343"/>
    <w:rsid w:val="00E378A5"/>
    <w:rsid w:val="00E51627"/>
    <w:rsid w:val="00E55984"/>
    <w:rsid w:val="00E61D05"/>
    <w:rsid w:val="00E73376"/>
    <w:rsid w:val="00E76F41"/>
    <w:rsid w:val="00E8557D"/>
    <w:rsid w:val="00E85DA1"/>
    <w:rsid w:val="00E91154"/>
    <w:rsid w:val="00E93F98"/>
    <w:rsid w:val="00E94B9A"/>
    <w:rsid w:val="00E95007"/>
    <w:rsid w:val="00EA05EE"/>
    <w:rsid w:val="00EA3FFA"/>
    <w:rsid w:val="00EA57B4"/>
    <w:rsid w:val="00EB3611"/>
    <w:rsid w:val="00EC2562"/>
    <w:rsid w:val="00EC3892"/>
    <w:rsid w:val="00EC5A74"/>
    <w:rsid w:val="00EE14E6"/>
    <w:rsid w:val="00EE7D10"/>
    <w:rsid w:val="00EF56BF"/>
    <w:rsid w:val="00F01EEE"/>
    <w:rsid w:val="00F03FBF"/>
    <w:rsid w:val="00F04049"/>
    <w:rsid w:val="00F055D2"/>
    <w:rsid w:val="00F12F4F"/>
    <w:rsid w:val="00F1506E"/>
    <w:rsid w:val="00F2753D"/>
    <w:rsid w:val="00F31EA8"/>
    <w:rsid w:val="00F32D95"/>
    <w:rsid w:val="00F34FC5"/>
    <w:rsid w:val="00F51DC7"/>
    <w:rsid w:val="00F5555B"/>
    <w:rsid w:val="00F61C85"/>
    <w:rsid w:val="00F620DA"/>
    <w:rsid w:val="00F64425"/>
    <w:rsid w:val="00F67F79"/>
    <w:rsid w:val="00F70D4F"/>
    <w:rsid w:val="00F738FE"/>
    <w:rsid w:val="00F9322E"/>
    <w:rsid w:val="00F94BBC"/>
    <w:rsid w:val="00FA0F7D"/>
    <w:rsid w:val="00FA6CEE"/>
    <w:rsid w:val="00FB3101"/>
    <w:rsid w:val="00FB660D"/>
    <w:rsid w:val="00FB6F8D"/>
    <w:rsid w:val="00FC0619"/>
    <w:rsid w:val="00FC276E"/>
    <w:rsid w:val="00FC42F0"/>
    <w:rsid w:val="00FD2B02"/>
    <w:rsid w:val="00FD334C"/>
    <w:rsid w:val="00FD6460"/>
    <w:rsid w:val="00FD6695"/>
    <w:rsid w:val="00FE06D5"/>
    <w:rsid w:val="00FE3C3A"/>
    <w:rsid w:val="00FF03E7"/>
    <w:rsid w:val="00FF311F"/>
    <w:rsid w:val="00FF7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9299"/>
  <w15:chartTrackingRefBased/>
  <w15:docId w15:val="{71214F1D-5BA0-4859-844B-CF1D9135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D5CED"/>
    <w:pPr>
      <w:autoSpaceDE w:val="0"/>
      <w:autoSpaceDN w:val="0"/>
      <w:adjustRightInd w:val="0"/>
      <w:spacing w:after="240" w:line="240" w:lineRule="auto"/>
      <w:jc w:val="both"/>
    </w:pPr>
    <w:rPr>
      <w:noProof/>
      <w:color w:val="404040" w:themeColor="text1" w:themeTint="BF"/>
      <w:sz w:val="21"/>
      <w:szCs w:val="21"/>
    </w:rPr>
  </w:style>
  <w:style w:type="paragraph" w:styleId="berschrift1">
    <w:name w:val="heading 1"/>
    <w:basedOn w:val="KeinLeerraum"/>
    <w:next w:val="Standard"/>
    <w:link w:val="berschrift1Zchn"/>
    <w:uiPriority w:val="9"/>
    <w:qFormat/>
    <w:rsid w:val="007D5CED"/>
    <w:pPr>
      <w:pBdr>
        <w:bottom w:val="single" w:sz="4" w:space="1" w:color="auto"/>
      </w:pBdr>
      <w:outlineLvl w:val="0"/>
    </w:pPr>
    <w:rPr>
      <w:color w:val="1F3864" w:themeColor="accent1" w:themeShade="80"/>
      <w:sz w:val="28"/>
      <w:szCs w:val="28"/>
    </w:rPr>
  </w:style>
  <w:style w:type="paragraph" w:styleId="berschrift2">
    <w:name w:val="heading 2"/>
    <w:basedOn w:val="KeinLeerraum"/>
    <w:next w:val="Standard"/>
    <w:link w:val="berschrift2Zchn"/>
    <w:uiPriority w:val="9"/>
    <w:unhideWhenUsed/>
    <w:qFormat/>
    <w:rsid w:val="007D5CED"/>
    <w:pPr>
      <w:outlineLvl w:val="1"/>
    </w:pPr>
    <w:rPr>
      <w:color w:val="1F3864" w:themeColor="accent1" w:themeShade="80"/>
      <w:sz w:val="28"/>
      <w:szCs w:val="28"/>
    </w:rPr>
  </w:style>
  <w:style w:type="paragraph" w:styleId="berschrift3">
    <w:name w:val="heading 3"/>
    <w:basedOn w:val="KeinLeerraum"/>
    <w:next w:val="Standard"/>
    <w:link w:val="berschrift3Zchn"/>
    <w:uiPriority w:val="9"/>
    <w:unhideWhenUsed/>
    <w:qFormat/>
    <w:rsid w:val="00263817"/>
    <w:pPr>
      <w:outlineLvl w:val="2"/>
    </w:pPr>
    <w:rPr>
      <w:b/>
      <w:color w:val="1F3864" w:themeColor="accent1" w:themeShade="80"/>
      <w:lang w:eastAsia="de-AT"/>
    </w:rPr>
  </w:style>
  <w:style w:type="paragraph" w:styleId="berschrift4">
    <w:name w:val="heading 4"/>
    <w:basedOn w:val="KeinLeerraum"/>
    <w:link w:val="berschrift4Zchn"/>
    <w:uiPriority w:val="9"/>
    <w:qFormat/>
    <w:rsid w:val="007D5CED"/>
    <w:pPr>
      <w:spacing w:before="120" w:after="240"/>
      <w:outlineLvl w:val="3"/>
    </w:pPr>
    <w:rPr>
      <w:b/>
      <w:color w:val="1F3864" w:themeColor="accent1" w:themeShade="80"/>
      <w:sz w:val="25"/>
      <w:szCs w:val="25"/>
    </w:rPr>
  </w:style>
  <w:style w:type="paragraph" w:styleId="berschrift5">
    <w:name w:val="heading 5"/>
    <w:basedOn w:val="KeinLeerraum"/>
    <w:next w:val="Standard"/>
    <w:link w:val="berschrift5Zchn"/>
    <w:uiPriority w:val="9"/>
    <w:unhideWhenUsed/>
    <w:qFormat/>
    <w:rsid w:val="007D5CED"/>
    <w:pPr>
      <w:jc w:val="both"/>
      <w:outlineLvl w:val="4"/>
    </w:pPr>
    <w:rPr>
      <w:b/>
      <w:spacing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2808"/>
    <w:rPr>
      <w:color w:val="0563C1" w:themeColor="hyperlink"/>
      <w:u w:val="single"/>
    </w:rPr>
  </w:style>
  <w:style w:type="paragraph" w:styleId="KeinLeerraum">
    <w:name w:val="No Spacing"/>
    <w:basedOn w:val="Standard"/>
    <w:uiPriority w:val="1"/>
    <w:qFormat/>
    <w:rsid w:val="00661A11"/>
    <w:pPr>
      <w:spacing w:after="0"/>
      <w:jc w:val="left"/>
    </w:pPr>
  </w:style>
  <w:style w:type="character" w:customStyle="1" w:styleId="NichtaufgelsteErwhnung1">
    <w:name w:val="Nicht aufgelöste Erwähnung1"/>
    <w:basedOn w:val="Absatz-Standardschriftart"/>
    <w:uiPriority w:val="99"/>
    <w:semiHidden/>
    <w:unhideWhenUsed/>
    <w:rsid w:val="003A75A3"/>
    <w:rPr>
      <w:color w:val="808080"/>
      <w:shd w:val="clear" w:color="auto" w:fill="E6E6E6"/>
    </w:rPr>
  </w:style>
  <w:style w:type="paragraph" w:styleId="Sprechblasentext">
    <w:name w:val="Balloon Text"/>
    <w:basedOn w:val="Standard"/>
    <w:link w:val="SprechblasentextZchn"/>
    <w:uiPriority w:val="99"/>
    <w:semiHidden/>
    <w:unhideWhenUsed/>
    <w:rsid w:val="005A335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3352"/>
    <w:rPr>
      <w:rFonts w:ascii="Segoe UI" w:hAnsi="Segoe UI" w:cs="Segoe UI"/>
      <w:sz w:val="18"/>
      <w:szCs w:val="18"/>
    </w:rPr>
  </w:style>
  <w:style w:type="character" w:customStyle="1" w:styleId="berschrift4Zchn">
    <w:name w:val="Überschrift 4 Zchn"/>
    <w:basedOn w:val="Absatz-Standardschriftart"/>
    <w:link w:val="berschrift4"/>
    <w:uiPriority w:val="9"/>
    <w:rsid w:val="007D5CED"/>
    <w:rPr>
      <w:b/>
      <w:color w:val="1F3864" w:themeColor="accent1" w:themeShade="80"/>
      <w:sz w:val="25"/>
      <w:szCs w:val="25"/>
    </w:rPr>
  </w:style>
  <w:style w:type="paragraph" w:styleId="StandardWeb">
    <w:name w:val="Normal (Web)"/>
    <w:basedOn w:val="Standard"/>
    <w:uiPriority w:val="99"/>
    <w:unhideWhenUsed/>
    <w:rsid w:val="001F0903"/>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D115A4"/>
    <w:rPr>
      <w:color w:val="808080"/>
      <w:shd w:val="clear" w:color="auto" w:fill="E6E6E6"/>
    </w:rPr>
  </w:style>
  <w:style w:type="character" w:styleId="Fett">
    <w:name w:val="Strong"/>
    <w:basedOn w:val="Absatz-Standardschriftart"/>
    <w:uiPriority w:val="22"/>
    <w:qFormat/>
    <w:rsid w:val="009C25D7"/>
    <w:rPr>
      <w:b/>
      <w:bCs/>
    </w:rPr>
  </w:style>
  <w:style w:type="paragraph" w:customStyle="1" w:styleId="Bibliografie">
    <w:name w:val="Bibliografie"/>
    <w:basedOn w:val="Standard"/>
    <w:qFormat/>
    <w:rsid w:val="00C45372"/>
    <w:pPr>
      <w:spacing w:after="0" w:line="276" w:lineRule="auto"/>
      <w:ind w:left="5670"/>
    </w:pPr>
    <w:rPr>
      <w:rFonts w:ascii="FoundrySans-Normal" w:hAnsi="FoundrySans-Normal"/>
      <w:color w:val="323E4F" w:themeColor="text2" w:themeShade="BF"/>
      <w:sz w:val="20"/>
      <w:lang w:val="de-AT"/>
    </w:rPr>
  </w:style>
  <w:style w:type="paragraph" w:customStyle="1" w:styleId="Autor">
    <w:name w:val="Autor"/>
    <w:basedOn w:val="Standard"/>
    <w:uiPriority w:val="99"/>
    <w:rsid w:val="00C45372"/>
    <w:pPr>
      <w:spacing w:after="0" w:line="288" w:lineRule="auto"/>
      <w:textAlignment w:val="center"/>
    </w:pPr>
    <w:rPr>
      <w:rFonts w:ascii="FoundrySans-Italic" w:hAnsi="FoundrySans-Italic" w:cs="FoundrySans-Italic"/>
      <w:i/>
      <w:iCs/>
      <w:color w:val="004070"/>
      <w:sz w:val="32"/>
      <w:szCs w:val="32"/>
    </w:rPr>
  </w:style>
  <w:style w:type="paragraph" w:styleId="Beschriftung">
    <w:name w:val="caption"/>
    <w:basedOn w:val="Standard"/>
    <w:next w:val="Standard"/>
    <w:uiPriority w:val="35"/>
    <w:unhideWhenUsed/>
    <w:qFormat/>
    <w:rsid w:val="00C45372"/>
    <w:pPr>
      <w:spacing w:after="200"/>
    </w:pPr>
    <w:rPr>
      <w:rFonts w:ascii="FoundrySans-Normal" w:hAnsi="FoundrySans-Normal"/>
      <w:i/>
      <w:iCs/>
      <w:color w:val="44546A" w:themeColor="text2"/>
      <w:sz w:val="18"/>
      <w:szCs w:val="18"/>
      <w:lang w:val="de-AT"/>
    </w:rPr>
  </w:style>
  <w:style w:type="character" w:styleId="Kommentarzeichen">
    <w:name w:val="annotation reference"/>
    <w:basedOn w:val="Absatz-Standardschriftart"/>
    <w:uiPriority w:val="99"/>
    <w:semiHidden/>
    <w:unhideWhenUsed/>
    <w:rsid w:val="007D5CED"/>
    <w:rPr>
      <w:sz w:val="16"/>
      <w:szCs w:val="16"/>
    </w:rPr>
  </w:style>
  <w:style w:type="paragraph" w:styleId="Kommentartext">
    <w:name w:val="annotation text"/>
    <w:basedOn w:val="Standard"/>
    <w:link w:val="KommentartextZchn"/>
    <w:uiPriority w:val="99"/>
    <w:unhideWhenUsed/>
    <w:rsid w:val="007D5CED"/>
    <w:rPr>
      <w:sz w:val="20"/>
      <w:szCs w:val="20"/>
    </w:rPr>
  </w:style>
  <w:style w:type="character" w:customStyle="1" w:styleId="KommentartextZchn">
    <w:name w:val="Kommentartext Zchn"/>
    <w:basedOn w:val="Absatz-Standardschriftart"/>
    <w:link w:val="Kommentartext"/>
    <w:uiPriority w:val="99"/>
    <w:rsid w:val="007D5CED"/>
    <w:rPr>
      <w:sz w:val="20"/>
      <w:szCs w:val="20"/>
    </w:rPr>
  </w:style>
  <w:style w:type="paragraph" w:styleId="Kommentarthema">
    <w:name w:val="annotation subject"/>
    <w:basedOn w:val="Kommentartext"/>
    <w:next w:val="Kommentartext"/>
    <w:link w:val="KommentarthemaZchn"/>
    <w:uiPriority w:val="99"/>
    <w:semiHidden/>
    <w:unhideWhenUsed/>
    <w:rsid w:val="007D5CED"/>
    <w:rPr>
      <w:b/>
      <w:bCs/>
    </w:rPr>
  </w:style>
  <w:style w:type="character" w:customStyle="1" w:styleId="KommentarthemaZchn">
    <w:name w:val="Kommentarthema Zchn"/>
    <w:basedOn w:val="KommentartextZchn"/>
    <w:link w:val="Kommentarthema"/>
    <w:uiPriority w:val="99"/>
    <w:semiHidden/>
    <w:rsid w:val="007D5CED"/>
    <w:rPr>
      <w:b/>
      <w:bCs/>
      <w:sz w:val="20"/>
      <w:szCs w:val="20"/>
    </w:rPr>
  </w:style>
  <w:style w:type="character" w:customStyle="1" w:styleId="berschrift5Zchn">
    <w:name w:val="Überschrift 5 Zchn"/>
    <w:basedOn w:val="Absatz-Standardschriftart"/>
    <w:link w:val="berschrift5"/>
    <w:uiPriority w:val="9"/>
    <w:rsid w:val="007D5CED"/>
    <w:rPr>
      <w:b/>
      <w:color w:val="404040" w:themeColor="text1" w:themeTint="BF"/>
      <w:spacing w:val="20"/>
      <w:sz w:val="21"/>
      <w:szCs w:val="21"/>
    </w:rPr>
  </w:style>
  <w:style w:type="character" w:customStyle="1" w:styleId="berschrift1Zchn">
    <w:name w:val="Überschrift 1 Zchn"/>
    <w:basedOn w:val="Absatz-Standardschriftart"/>
    <w:link w:val="berschrift1"/>
    <w:uiPriority w:val="9"/>
    <w:rsid w:val="007D5CED"/>
    <w:rPr>
      <w:color w:val="1F3864" w:themeColor="accent1" w:themeShade="80"/>
      <w:sz w:val="28"/>
      <w:szCs w:val="28"/>
    </w:rPr>
  </w:style>
  <w:style w:type="character" w:customStyle="1" w:styleId="berschrift2Zchn">
    <w:name w:val="Überschrift 2 Zchn"/>
    <w:basedOn w:val="Absatz-Standardschriftart"/>
    <w:link w:val="berschrift2"/>
    <w:uiPriority w:val="9"/>
    <w:rsid w:val="007D5CED"/>
    <w:rPr>
      <w:color w:val="1F3864" w:themeColor="accent1" w:themeShade="80"/>
      <w:sz w:val="28"/>
      <w:szCs w:val="28"/>
    </w:rPr>
  </w:style>
  <w:style w:type="character" w:customStyle="1" w:styleId="berschrift3Zchn">
    <w:name w:val="Überschrift 3 Zchn"/>
    <w:basedOn w:val="Absatz-Standardschriftart"/>
    <w:link w:val="berschrift3"/>
    <w:uiPriority w:val="9"/>
    <w:rsid w:val="00263817"/>
    <w:rPr>
      <w:b/>
      <w:noProof/>
      <w:color w:val="1F3864" w:themeColor="accent1" w:themeShade="80"/>
      <w:lang w:eastAsia="de-AT"/>
    </w:rPr>
  </w:style>
  <w:style w:type="paragraph" w:customStyle="1" w:styleId="Default">
    <w:name w:val="Default"/>
    <w:rsid w:val="00661A11"/>
    <w:pPr>
      <w:autoSpaceDE w:val="0"/>
      <w:autoSpaceDN w:val="0"/>
      <w:adjustRightInd w:val="0"/>
      <w:spacing w:after="0" w:line="240" w:lineRule="auto"/>
    </w:pPr>
    <w:rPr>
      <w:rFonts w:ascii="Panton SemiBold" w:hAnsi="Panton SemiBold" w:cs="Panton SemiBold"/>
      <w:color w:val="000000"/>
      <w:sz w:val="24"/>
      <w:szCs w:val="24"/>
      <w:lang w:val="de-AT"/>
    </w:rPr>
  </w:style>
  <w:style w:type="paragraph" w:customStyle="1" w:styleId="Pa2">
    <w:name w:val="Pa2"/>
    <w:basedOn w:val="Default"/>
    <w:next w:val="Default"/>
    <w:uiPriority w:val="99"/>
    <w:rsid w:val="00661A11"/>
    <w:pPr>
      <w:spacing w:line="171" w:lineRule="atLeast"/>
    </w:pPr>
    <w:rPr>
      <w:rFonts w:cstheme="minorBidi"/>
      <w:color w:val="auto"/>
    </w:rPr>
  </w:style>
  <w:style w:type="paragraph" w:customStyle="1" w:styleId="Pa4">
    <w:name w:val="Pa4"/>
    <w:basedOn w:val="Default"/>
    <w:next w:val="Default"/>
    <w:uiPriority w:val="99"/>
    <w:rsid w:val="00661A11"/>
    <w:pPr>
      <w:spacing w:line="17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9350">
      <w:bodyDiv w:val="1"/>
      <w:marLeft w:val="0"/>
      <w:marRight w:val="0"/>
      <w:marTop w:val="0"/>
      <w:marBottom w:val="0"/>
      <w:divBdr>
        <w:top w:val="none" w:sz="0" w:space="0" w:color="auto"/>
        <w:left w:val="none" w:sz="0" w:space="0" w:color="auto"/>
        <w:bottom w:val="none" w:sz="0" w:space="0" w:color="auto"/>
        <w:right w:val="none" w:sz="0" w:space="0" w:color="auto"/>
      </w:divBdr>
    </w:div>
    <w:div w:id="575629956">
      <w:bodyDiv w:val="1"/>
      <w:marLeft w:val="0"/>
      <w:marRight w:val="0"/>
      <w:marTop w:val="0"/>
      <w:marBottom w:val="0"/>
      <w:divBdr>
        <w:top w:val="none" w:sz="0" w:space="0" w:color="auto"/>
        <w:left w:val="none" w:sz="0" w:space="0" w:color="auto"/>
        <w:bottom w:val="none" w:sz="0" w:space="0" w:color="auto"/>
        <w:right w:val="none" w:sz="0" w:space="0" w:color="auto"/>
      </w:divBdr>
      <w:divsChild>
        <w:div w:id="867138219">
          <w:marLeft w:val="0"/>
          <w:marRight w:val="0"/>
          <w:marTop w:val="750"/>
          <w:marBottom w:val="0"/>
          <w:divBdr>
            <w:top w:val="none" w:sz="0" w:space="0" w:color="auto"/>
            <w:left w:val="none" w:sz="0" w:space="0" w:color="auto"/>
            <w:bottom w:val="none" w:sz="0" w:space="0" w:color="auto"/>
            <w:right w:val="none" w:sz="0" w:space="0" w:color="auto"/>
          </w:divBdr>
        </w:div>
      </w:divsChild>
    </w:div>
    <w:div w:id="913078851">
      <w:bodyDiv w:val="1"/>
      <w:marLeft w:val="0"/>
      <w:marRight w:val="0"/>
      <w:marTop w:val="0"/>
      <w:marBottom w:val="0"/>
      <w:divBdr>
        <w:top w:val="none" w:sz="0" w:space="0" w:color="auto"/>
        <w:left w:val="none" w:sz="0" w:space="0" w:color="auto"/>
        <w:bottom w:val="none" w:sz="0" w:space="0" w:color="auto"/>
        <w:right w:val="none" w:sz="0" w:space="0" w:color="auto"/>
      </w:divBdr>
    </w:div>
    <w:div w:id="1126124564">
      <w:bodyDiv w:val="1"/>
      <w:marLeft w:val="0"/>
      <w:marRight w:val="0"/>
      <w:marTop w:val="0"/>
      <w:marBottom w:val="0"/>
      <w:divBdr>
        <w:top w:val="none" w:sz="0" w:space="0" w:color="auto"/>
        <w:left w:val="none" w:sz="0" w:space="0" w:color="auto"/>
        <w:bottom w:val="none" w:sz="0" w:space="0" w:color="auto"/>
        <w:right w:val="none" w:sz="0" w:space="0" w:color="auto"/>
      </w:divBdr>
    </w:div>
    <w:div w:id="1134635639">
      <w:bodyDiv w:val="1"/>
      <w:marLeft w:val="0"/>
      <w:marRight w:val="0"/>
      <w:marTop w:val="0"/>
      <w:marBottom w:val="0"/>
      <w:divBdr>
        <w:top w:val="none" w:sz="0" w:space="0" w:color="auto"/>
        <w:left w:val="none" w:sz="0" w:space="0" w:color="auto"/>
        <w:bottom w:val="none" w:sz="0" w:space="0" w:color="auto"/>
        <w:right w:val="none" w:sz="0" w:space="0" w:color="auto"/>
      </w:divBdr>
    </w:div>
    <w:div w:id="12537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schlager@goldegg-verlag.com" TargetMode="External"/><Relationship Id="rId3" Type="http://schemas.openxmlformats.org/officeDocument/2006/relationships/settings" Target="settings.xml"/><Relationship Id="rId7" Type="http://schemas.openxmlformats.org/officeDocument/2006/relationships/hyperlink" Target="http://leopoldaltenbur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ldegg.verlag.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B2C8F-5741-4EF2-B33E-69C4E6C7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5589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maria.schlager</dc:creator>
  <cp:keywords/>
  <dc:description/>
  <cp:lastModifiedBy>maria.schlager</cp:lastModifiedBy>
  <cp:revision>18</cp:revision>
  <cp:lastPrinted>2019-01-15T12:57:00Z</cp:lastPrinted>
  <dcterms:created xsi:type="dcterms:W3CDTF">2019-02-26T11:08:00Z</dcterms:created>
  <dcterms:modified xsi:type="dcterms:W3CDTF">2019-03-06T13:27:00Z</dcterms:modified>
</cp:coreProperties>
</file>