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9237" w14:textId="4D39819C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79" w:rsidRPr="005B38E5">
        <w:rPr>
          <w:sz w:val="20"/>
          <w:szCs w:val="20"/>
        </w:rPr>
        <w:t>PRESSEINFORMATION</w:t>
      </w:r>
    </w:p>
    <w:p w14:paraId="12470BF2" w14:textId="1A08B31C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212F7A">
        <w:rPr>
          <w:sz w:val="20"/>
          <w:szCs w:val="20"/>
        </w:rPr>
        <w:t>Herbst</w:t>
      </w:r>
      <w:r w:rsidR="00597A08">
        <w:rPr>
          <w:sz w:val="20"/>
          <w:szCs w:val="20"/>
        </w:rPr>
        <w:t xml:space="preserve"> 2020</w:t>
      </w:r>
    </w:p>
    <w:p w14:paraId="4AA1ECB9" w14:textId="20A68A50" w:rsidR="0066199C" w:rsidRDefault="0066199C" w:rsidP="00661A11">
      <w:pPr>
        <w:pStyle w:val="KeinLeerraum"/>
      </w:pPr>
    </w:p>
    <w:p w14:paraId="260B25D5" w14:textId="17EDC205" w:rsidR="00212F7A" w:rsidRPr="00313629" w:rsidRDefault="00212F7A" w:rsidP="00E26B65">
      <w:pPr>
        <w:pStyle w:val="berschrift4"/>
        <w:rPr>
          <w:b w:val="0"/>
          <w:sz w:val="20"/>
          <w:szCs w:val="20"/>
          <w:lang w:val="de-AT"/>
        </w:rPr>
      </w:pPr>
      <w:bookmarkStart w:id="0" w:name="_Hlk492551215"/>
      <w:r w:rsidRPr="00313629">
        <w:rPr>
          <w:sz w:val="20"/>
          <w:szCs w:val="20"/>
          <w:lang w:val="de-AT"/>
        </w:rPr>
        <w:t>Katharina Pommer</w:t>
      </w:r>
      <w:r w:rsidR="00E26B65" w:rsidRPr="00313629">
        <w:rPr>
          <w:sz w:val="20"/>
          <w:szCs w:val="20"/>
          <w:lang w:val="de-AT"/>
        </w:rPr>
        <w:br/>
      </w:r>
      <w:r w:rsidRPr="00313629">
        <w:rPr>
          <w:sz w:val="20"/>
          <w:szCs w:val="20"/>
          <w:lang w:val="de-AT"/>
        </w:rPr>
        <w:t>Stop #MomShaming</w:t>
      </w:r>
      <w:r w:rsidR="00E26B65" w:rsidRPr="00313629">
        <w:rPr>
          <w:sz w:val="20"/>
          <w:szCs w:val="20"/>
          <w:lang w:val="de-AT"/>
        </w:rPr>
        <w:br/>
      </w:r>
      <w:r w:rsidRPr="00313629">
        <w:rPr>
          <w:b w:val="0"/>
          <w:sz w:val="20"/>
          <w:szCs w:val="20"/>
          <w:lang w:val="de-AT"/>
        </w:rPr>
        <w:t>Miteinander statt gegeneinander</w:t>
      </w:r>
      <w:r w:rsidRPr="00313629">
        <w:rPr>
          <w:b w:val="0"/>
          <w:sz w:val="20"/>
          <w:szCs w:val="20"/>
          <w:lang w:val="de-AT"/>
        </w:rPr>
        <w:br/>
        <w:t>Wie Mütter sich gegen Besserwisserei, ungebetene Ratschläge und ungerechtfertigte Kritik zur Wehr setzen – für mehr Gelassenheit und Selbstbewusstsein</w:t>
      </w:r>
    </w:p>
    <w:bookmarkEnd w:id="0"/>
    <w:p w14:paraId="4B112428" w14:textId="7FFC7C92" w:rsidR="00403371" w:rsidRPr="00313629" w:rsidRDefault="009F3B48" w:rsidP="00E26B65">
      <w:pPr>
        <w:jc w:val="left"/>
        <w:rPr>
          <w:b/>
          <w:color w:val="595959" w:themeColor="text1" w:themeTint="A6"/>
          <w:sz w:val="28"/>
          <w:szCs w:val="28"/>
        </w:rPr>
      </w:pPr>
      <w:r w:rsidRPr="00313629">
        <w:rPr>
          <w:b/>
          <w:color w:val="595959" w:themeColor="text1" w:themeTint="A6"/>
          <w:sz w:val="28"/>
          <w:szCs w:val="28"/>
        </w:rPr>
        <w:t>Mütter sind kein Allgemeingut, das jeder frei bewerten darf</w:t>
      </w:r>
    </w:p>
    <w:p w14:paraId="6DF3C978" w14:textId="20658A99" w:rsidR="00D46A54" w:rsidRPr="00A21529" w:rsidRDefault="00A67F25" w:rsidP="00A1111C">
      <w:pPr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</w:pPr>
      <w:bookmarkStart w:id="1" w:name="_Hlk29473206"/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Mütter werden von vielen Seiten für ihre erzieherischen Entscheidungen und für </w:t>
      </w:r>
      <w:r w:rsidR="0060666C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ihr Verhalten gegenüber</w:t>
      </w:r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ihren Kindern kritisiert, beobachtet Katharina Pommer. Die Familientherapeutin sieht darin ein tabuisiertes Phänomen, das sich durch unsere Gesellschaft zieht und viel Leid verursacht. In ihrem Buch „Stop #MomShaming</w:t>
      </w:r>
      <w:r w:rsidR="007C5540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“</w:t>
      </w:r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60666C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spricht sie es an, </w:t>
      </w:r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beleuchtet die Ursachen, die Auswirkungen auf Frauen und Kinder und </w:t>
      </w:r>
      <w:r w:rsidR="0060666C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überlegt</w:t>
      </w:r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, was dagegen getan werden und wie ein besseres Miteinander geling</w:t>
      </w:r>
      <w:r w:rsidR="00541663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en </w:t>
      </w:r>
      <w:r w:rsidR="00541663"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kann</w:t>
      </w:r>
      <w:r w:rsidRPr="00A21529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.</w:t>
      </w:r>
    </w:p>
    <w:p w14:paraId="39E00639" w14:textId="3BDECD6E" w:rsidR="00A73DFD" w:rsidRPr="00A21529" w:rsidRDefault="00820641" w:rsidP="00E26B65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A21529">
        <w:rPr>
          <w:color w:val="595959" w:themeColor="text1" w:themeTint="A6"/>
          <w:sz w:val="20"/>
          <w:szCs w:val="20"/>
        </w:rPr>
        <w:t>Mütter-Mobbing nicht einfach hinnehmen</w:t>
      </w:r>
    </w:p>
    <w:bookmarkEnd w:id="1"/>
    <w:p w14:paraId="5EA08FEC" w14:textId="5B98C16F" w:rsidR="00A60A5D" w:rsidRDefault="0060666C" w:rsidP="00820641">
      <w:pPr>
        <w:rPr>
          <w:rFonts w:cs="Sabon-RomanOsF"/>
          <w:bCs/>
          <w:noProof w:val="0"/>
          <w:color w:val="595959" w:themeColor="text1" w:themeTint="A6"/>
          <w:sz w:val="20"/>
          <w:szCs w:val="20"/>
          <w:lang w:val="de-AT"/>
        </w:rPr>
      </w:pP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Der Umgang mit Müttern </w:t>
      </w:r>
      <w:r w:rsidR="00851166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in unserer Gesellschaft 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kann unbarmherzig sein: Am Spielplatz und im Supermarkt, in den </w:t>
      </w:r>
      <w:proofErr w:type="spellStart"/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Sozialen</w:t>
      </w:r>
      <w:proofErr w:type="spellEnd"/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Netzwerken, in Mütterrunden </w:t>
      </w:r>
      <w:r w:rsidR="00B7110E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und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in der Verwandtschaft werden Mütter beurteilt, beschämt, manchmal sogar angegriffen. </w:t>
      </w:r>
      <w:r w:rsidR="00A21529" w:rsidRPr="00A21529">
        <w:rPr>
          <w:rFonts w:cs="Sabon-RomanOsF"/>
          <w:bCs/>
          <w:noProof w:val="0"/>
          <w:color w:val="595959" w:themeColor="text1" w:themeTint="A6"/>
          <w:sz w:val="20"/>
          <w:szCs w:val="20"/>
          <w:lang w:val="de-AT"/>
        </w:rPr>
        <w:t xml:space="preserve">Im beruflichen Umfeld erfahren Mütter </w:t>
      </w:r>
      <w:r w:rsidR="00084DFD" w:rsidRPr="00A21529">
        <w:rPr>
          <w:rFonts w:cs="Sabon-RomanOsF"/>
          <w:bCs/>
          <w:noProof w:val="0"/>
          <w:color w:val="595959" w:themeColor="text1" w:themeTint="A6"/>
          <w:sz w:val="20"/>
          <w:szCs w:val="20"/>
          <w:lang w:val="de-AT"/>
        </w:rPr>
        <w:t>Diskriminierung</w:t>
      </w:r>
      <w:r w:rsidR="00A21529" w:rsidRPr="00A21529">
        <w:rPr>
          <w:rFonts w:cs="Sabon-RomanOsF"/>
          <w:bCs/>
          <w:noProof w:val="0"/>
          <w:color w:val="595959" w:themeColor="text1" w:themeTint="A6"/>
          <w:sz w:val="20"/>
          <w:szCs w:val="20"/>
          <w:lang w:val="de-AT"/>
        </w:rPr>
        <w:t xml:space="preserve">, etwa wenn sie von der Personalabteilung subtil aus der Teilzeit gemobbt werden. </w:t>
      </w:r>
    </w:p>
    <w:p w14:paraId="470350AE" w14:textId="254B8E58" w:rsidR="00820641" w:rsidRPr="00A21529" w:rsidRDefault="0060666C" w:rsidP="00820641">
      <w:pP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Das Menschenbild, das dahintersteht, will Katharina Pommer, die selbst fünf Kinder hat, nicht einfach hinnehmen</w:t>
      </w:r>
      <w:r w:rsidR="002B2D15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.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„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Mütter-Mobbing 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ist eine große Belastung und hat durchaus Einfluss auf individuelle Lebensläufe“, argumentiert sie und steht für einen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BD7DC0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empfindsameren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Umgang mit Müttern und Kindern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ein</w:t>
      </w:r>
      <w:r w:rsidR="00820641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. </w:t>
      </w:r>
      <w:r w:rsidR="00851166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In seinem gesellschaftlichen Ausmaß betrifft Mom-Shaming alle.</w:t>
      </w:r>
    </w:p>
    <w:p w14:paraId="107E5B98" w14:textId="083FC292" w:rsidR="00820641" w:rsidRPr="00A21529" w:rsidRDefault="00820641" w:rsidP="00820641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A21529">
        <w:rPr>
          <w:color w:val="595959" w:themeColor="text1" w:themeTint="A6"/>
          <w:sz w:val="20"/>
          <w:szCs w:val="20"/>
        </w:rPr>
        <w:t>Mütter gehören unterstützt</w:t>
      </w:r>
      <w:r w:rsidR="00B15D0E" w:rsidRPr="00A21529">
        <w:rPr>
          <w:color w:val="595959" w:themeColor="text1" w:themeTint="A6"/>
          <w:sz w:val="20"/>
          <w:szCs w:val="20"/>
        </w:rPr>
        <w:t xml:space="preserve"> und</w:t>
      </w:r>
      <w:r w:rsidRPr="00A21529">
        <w:rPr>
          <w:color w:val="595959" w:themeColor="text1" w:themeTint="A6"/>
          <w:sz w:val="20"/>
          <w:szCs w:val="20"/>
        </w:rPr>
        <w:t xml:space="preserve"> nicht gemobbt</w:t>
      </w:r>
    </w:p>
    <w:p w14:paraId="2C0F2895" w14:textId="77777777" w:rsidR="00A60A5D" w:rsidRDefault="00820641" w:rsidP="00313629">
      <w:pP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Pommer stellt die schwierige Rolle der heutigen Mutter zur Diskussion</w:t>
      </w:r>
      <w:r w:rsidR="007C5540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und kann dafür selbst unzählige Beispiele für verletzendes Mütter-Mobbing liefern. So wurde ihren Schulfreundinnen geraten, sich nicht weiter mit ihr abzugeben, als sie </w:t>
      </w:r>
      <w:r w:rsidR="00B7110E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als Teenager </w:t>
      </w:r>
      <w:r w:rsidR="007C5540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im letzten Schuljahr vor dem Abitur schwanger wurde. </w:t>
      </w:r>
    </w:p>
    <w:p w14:paraId="01C68F33" w14:textId="50BE354A" w:rsidR="00820641" w:rsidRPr="00A21529" w:rsidRDefault="007C5540" w:rsidP="00313629">
      <w:pPr>
        <w:rPr>
          <w:rFonts w:cs="Sabon-RomanOsF"/>
          <w:noProof w:val="0"/>
          <w:color w:val="595959" w:themeColor="text1" w:themeTint="A6"/>
          <w:sz w:val="20"/>
          <w:szCs w:val="20"/>
        </w:rPr>
      </w:pP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„Ich wurde behandelt</w:t>
      </w:r>
      <w:r w:rsidR="008142E2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als ob eine Schwangerschaft eine gefährliche</w:t>
      </w:r>
      <w:r w:rsidR="00B15D0E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ansteckende Krankheit wäre. Ich fühlte mich ausgegrenzt und herabgewürdigt“, erinnert sich die Autorin. „Dabei hätte ich genau in dieser Situation Unterstützung aus meinem </w:t>
      </w:r>
      <w:r w:rsidR="00B7110E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nächsten </w:t>
      </w:r>
      <w:r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Umfeld benötigt.“</w:t>
      </w:r>
      <w:r w:rsidR="00BD7DC0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313629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Viele Jahre später</w:t>
      </w:r>
      <w:r w:rsidR="00313629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313629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berichten zahlreiche Frauen in ihrer therapeutischen Praxis</w:t>
      </w:r>
      <w:r w:rsidR="00313629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313629" w:rsidRPr="00A21529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über Benachteiligungen aufgrund ihrer Mutterschaft.</w:t>
      </w:r>
    </w:p>
    <w:p w14:paraId="5C67B226" w14:textId="6F1D2EDE" w:rsidR="00313629" w:rsidRPr="00A21529" w:rsidRDefault="00313629" w:rsidP="00BD7DC0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A21529">
        <w:rPr>
          <w:color w:val="000000" w:themeColor="text1"/>
          <w:sz w:val="20"/>
          <w:szCs w:val="20"/>
          <w:lang w:val="de-AT" w:eastAsia="de-AT"/>
        </w:rPr>
        <w:drawing>
          <wp:inline distT="0" distB="0" distL="0" distR="0" wp14:anchorId="4D9BEF3D" wp14:editId="42572C4E">
            <wp:extent cx="2393675" cy="183515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227_goldegg_gehdichfrei_03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83" cy="185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BACE8" w14:textId="77777777" w:rsidR="00A21529" w:rsidRDefault="00A21529" w:rsidP="00313629">
      <w:pPr>
        <w:pStyle w:val="berschrift5"/>
        <w:jc w:val="left"/>
        <w:rPr>
          <w:color w:val="595959" w:themeColor="text1" w:themeTint="A6"/>
          <w:sz w:val="20"/>
          <w:szCs w:val="20"/>
        </w:rPr>
      </w:pPr>
    </w:p>
    <w:p w14:paraId="6F05AED0" w14:textId="13F2F6B1" w:rsidR="00A21529" w:rsidRDefault="00A21529" w:rsidP="00313629">
      <w:pPr>
        <w:pStyle w:val="berschrift5"/>
        <w:jc w:val="left"/>
        <w:rPr>
          <w:color w:val="595959" w:themeColor="text1" w:themeTint="A6"/>
          <w:sz w:val="20"/>
          <w:szCs w:val="20"/>
        </w:rPr>
      </w:pPr>
    </w:p>
    <w:p w14:paraId="09D2823C" w14:textId="288E1D45" w:rsidR="00313629" w:rsidRPr="00A21529" w:rsidRDefault="00BD7DC0" w:rsidP="00313629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A21529">
        <w:rPr>
          <w:color w:val="595959" w:themeColor="text1" w:themeTint="A6"/>
          <w:sz w:val="20"/>
          <w:szCs w:val="20"/>
        </w:rPr>
        <w:t>Wir alle sind dafür verantwortlich, wie es unseren Kindern geht</w:t>
      </w:r>
    </w:p>
    <w:p w14:paraId="4DF0B577" w14:textId="77777777" w:rsidR="00A60A5D" w:rsidRDefault="00541663" w:rsidP="00313629">
      <w:pPr>
        <w:pStyle w:val="berschrift5"/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</w:pP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Mom-Shaming findet immer dann statt, wenn sich eine Fr</w:t>
      </w: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a</w:t>
      </w: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u ungerechtfertigter Kritik oder ungefragten Ratschlägen stellen muss, die ihre Mutterschaft betreffen.</w:t>
      </w: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 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Es wird übereinander geurteilt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, ohne alle Aspekte des Lebens zu kennen, in das 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sich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 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eingemischt wird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.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 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Gemobbt zu werden, wirkt auf Mütter traumatisieren, es stellt ihre Kompetenz infrage und macht sie für alle Probleme, die das Kind hat, verantwortlich.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 </w:t>
      </w:r>
    </w:p>
    <w:p w14:paraId="78B6B2B6" w14:textId="77777777" w:rsidR="00A60A5D" w:rsidRDefault="00A60A5D" w:rsidP="00313629">
      <w:pPr>
        <w:pStyle w:val="berschrift5"/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</w:pPr>
    </w:p>
    <w:p w14:paraId="008BB68F" w14:textId="266E837A" w:rsidR="00541663" w:rsidRDefault="00541663" w:rsidP="00313629">
      <w:pPr>
        <w:pStyle w:val="berschrift5"/>
        <w:rPr>
          <w:rFonts w:cs="Sabon-RomanOsF"/>
          <w:b w:val="0"/>
          <w:noProof w:val="0"/>
          <w:color w:val="595959" w:themeColor="text1" w:themeTint="A6"/>
          <w:spacing w:val="0"/>
          <w:sz w:val="22"/>
          <w:szCs w:val="22"/>
          <w:lang w:val="de-AT"/>
        </w:rPr>
      </w:pP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Die Angst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 und der Selbstzweifel</w:t>
      </w:r>
      <w:r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, als Mutter nicht den gesellschaftlichen Anforderungen zu genügen und damit zu versagen, begründet das Schweigen vieler Frauen. </w:t>
      </w:r>
      <w:r w:rsidR="00B7110E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 xml:space="preserve">Pommer plädiert für mehr gesellschaftlichen Zusammenhalt </w:t>
      </w:r>
      <w:r w:rsidR="00BD7DC0" w:rsidRPr="00A21529">
        <w:rPr>
          <w:rFonts w:cs="Sabon-RomanOsF"/>
          <w:b w:val="0"/>
          <w:noProof w:val="0"/>
          <w:color w:val="595959" w:themeColor="text1" w:themeTint="A6"/>
          <w:spacing w:val="0"/>
          <w:sz w:val="20"/>
          <w:szCs w:val="20"/>
          <w:lang w:val="de-AT"/>
        </w:rPr>
        <w:t>und mehr Sensibilität für die Stimmung, in der unsere Kinder aufwachsen.</w:t>
      </w:r>
    </w:p>
    <w:p w14:paraId="7C2C1244" w14:textId="2961B077" w:rsidR="00CA580A" w:rsidRPr="00E26B65" w:rsidRDefault="00313629" w:rsidP="00CA580A">
      <w:pPr>
        <w:pStyle w:val="berschrift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br/>
      </w:r>
      <w:r w:rsidR="00577C5A">
        <w:rPr>
          <w:color w:val="595959" w:themeColor="text1" w:themeTint="A6"/>
          <w:sz w:val="20"/>
          <w:szCs w:val="20"/>
        </w:rPr>
        <w:t>D</w:t>
      </w:r>
      <w:r w:rsidR="00F70D9D" w:rsidRPr="00E26B65">
        <w:rPr>
          <w:color w:val="595959" w:themeColor="text1" w:themeTint="A6"/>
          <w:sz w:val="20"/>
          <w:szCs w:val="20"/>
        </w:rPr>
        <w:t>ie</w:t>
      </w:r>
      <w:r w:rsidR="00860759" w:rsidRPr="00E26B65">
        <w:rPr>
          <w:color w:val="595959" w:themeColor="text1" w:themeTint="A6"/>
          <w:sz w:val="20"/>
          <w:szCs w:val="20"/>
        </w:rPr>
        <w:t xml:space="preserve"> Autor</w:t>
      </w:r>
      <w:r w:rsidR="00F70D9D" w:rsidRPr="00E26B65">
        <w:rPr>
          <w:color w:val="595959" w:themeColor="text1" w:themeTint="A6"/>
          <w:sz w:val="20"/>
          <w:szCs w:val="20"/>
        </w:rPr>
        <w:t>in</w:t>
      </w:r>
    </w:p>
    <w:p w14:paraId="46F09359" w14:textId="59A36505" w:rsidR="00750648" w:rsidRPr="00B03C05" w:rsidRDefault="00750648" w:rsidP="00B03C05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B03C0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Katharina Pommer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Pr="0075064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ist Familientherapeutin mit Schwerpunkt Bindungstherapie, erfolgreiche Vortragende und Podcasterin. Sie zeigt als Therapeutin, mit welchen Gedankenlosigkeiten und Gemeinheiten Mütter täglich fertig</w:t>
      </w:r>
      <w:r w:rsidR="0038306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Pr="0075064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werden müssen. Als Mutter von fünf Kindern gibt sie einen sehr offenen Einblick in persönliche Erfahrungen.</w:t>
      </w:r>
    </w:p>
    <w:p w14:paraId="2EEA341C" w14:textId="2C9DF185" w:rsidR="000A4A09" w:rsidRPr="00B03C05" w:rsidRDefault="000A4A09" w:rsidP="00B03C05">
      <w:pPr>
        <w:pStyle w:val="KeinLeerraum"/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</w:pPr>
      <w:r w:rsidRPr="00B03C05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Die Autorin steht für Interviews, Medientermine, Gastbeiträge und Veranstaltungen zur Verfügung.</w:t>
      </w:r>
    </w:p>
    <w:p w14:paraId="42474053" w14:textId="77777777" w:rsidR="00B03C05" w:rsidRPr="00B03C05" w:rsidRDefault="00B03C05" w:rsidP="00B03C05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</w:p>
    <w:p w14:paraId="0188AC9E" w14:textId="1651A58F" w:rsidR="00CA580A" w:rsidRPr="00750648" w:rsidRDefault="00CA580A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750648">
        <w:rPr>
          <w:color w:val="595959" w:themeColor="text1" w:themeTint="A6"/>
          <w:sz w:val="20"/>
          <w:szCs w:val="20"/>
        </w:rPr>
        <w:t>Bibliografie</w:t>
      </w:r>
    </w:p>
    <w:p w14:paraId="2D51E848" w14:textId="7CD7B5E8" w:rsidR="00516F95" w:rsidRPr="00BB3CAF" w:rsidRDefault="00212F7A" w:rsidP="00516F95">
      <w:pPr>
        <w:pStyle w:val="KeinLeerraum"/>
        <w:rPr>
          <w:color w:val="595959" w:themeColor="text1" w:themeTint="A6"/>
          <w:sz w:val="20"/>
          <w:szCs w:val="20"/>
          <w:lang w:val="de-AT"/>
        </w:rPr>
      </w:pPr>
      <w:r w:rsidRPr="00BB3CAF">
        <w:rPr>
          <w:color w:val="595959" w:themeColor="text1" w:themeTint="A6"/>
          <w:sz w:val="20"/>
          <w:szCs w:val="20"/>
          <w:lang w:val="de-AT"/>
        </w:rPr>
        <w:t>Katharina Pommer</w:t>
      </w:r>
    </w:p>
    <w:p w14:paraId="00C0DF05" w14:textId="6CDEB6AE" w:rsidR="0082158F" w:rsidRPr="00BB3CAF" w:rsidRDefault="00212F7A" w:rsidP="0082158F">
      <w:pPr>
        <w:pStyle w:val="KeinLeerraum"/>
        <w:rPr>
          <w:b/>
          <w:color w:val="595959" w:themeColor="text1" w:themeTint="A6"/>
          <w:sz w:val="20"/>
          <w:szCs w:val="20"/>
          <w:lang w:val="de-AT"/>
        </w:rPr>
      </w:pPr>
      <w:r w:rsidRPr="00BB3CAF">
        <w:rPr>
          <w:b/>
          <w:color w:val="595959" w:themeColor="text1" w:themeTint="A6"/>
          <w:sz w:val="20"/>
          <w:szCs w:val="20"/>
          <w:lang w:val="de-AT"/>
        </w:rPr>
        <w:t>Stop #MomShaming</w:t>
      </w:r>
    </w:p>
    <w:p w14:paraId="41881337" w14:textId="77777777" w:rsidR="00212F7A" w:rsidRDefault="00212F7A" w:rsidP="00661A11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212F7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Miteinander statt gegeneinander</w:t>
      </w:r>
      <w:r w:rsidRPr="00212F7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br/>
        <w:t xml:space="preserve">Wie Mütter sich gegen Besserwisserei, ungebetene Ratschläge und ungerechtfertigte Kritik zur Wehr setzen – für mehr Gelassenheit und Selbstbewusstsein </w:t>
      </w:r>
    </w:p>
    <w:p w14:paraId="1CDE6B2D" w14:textId="3308C38B" w:rsidR="00661A11" w:rsidRPr="00E26B65" w:rsidRDefault="00F70D9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212F7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Softcover</w:t>
      </w:r>
      <w:r w:rsidR="00E61B4D" w:rsidRPr="00212F7A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|</w:t>
      </w:r>
      <w:r w:rsidR="00E61B4D" w:rsidRPr="00E26B65">
        <w:rPr>
          <w:color w:val="595959" w:themeColor="text1" w:themeTint="A6"/>
          <w:sz w:val="20"/>
          <w:szCs w:val="20"/>
        </w:rPr>
        <w:t xml:space="preserve"> </w:t>
      </w:r>
      <w:r w:rsidR="00212F7A">
        <w:rPr>
          <w:color w:val="595959" w:themeColor="text1" w:themeTint="A6"/>
          <w:sz w:val="20"/>
          <w:szCs w:val="20"/>
        </w:rPr>
        <w:t>288</w:t>
      </w:r>
      <w:r w:rsidR="000F66C2" w:rsidRPr="00E26B65">
        <w:rPr>
          <w:color w:val="595959" w:themeColor="text1" w:themeTint="A6"/>
          <w:sz w:val="20"/>
          <w:szCs w:val="20"/>
        </w:rPr>
        <w:t xml:space="preserve"> </w:t>
      </w:r>
      <w:r w:rsidR="006E7313" w:rsidRPr="00E26B65">
        <w:rPr>
          <w:color w:val="595959" w:themeColor="text1" w:themeTint="A6"/>
          <w:sz w:val="20"/>
          <w:szCs w:val="20"/>
        </w:rPr>
        <w:t>S.</w:t>
      </w:r>
      <w:r w:rsidR="00E61B4D" w:rsidRPr="00E26B65">
        <w:rPr>
          <w:color w:val="595959" w:themeColor="text1" w:themeTint="A6"/>
          <w:sz w:val="20"/>
          <w:szCs w:val="20"/>
        </w:rPr>
        <w:t xml:space="preserve"> | </w:t>
      </w:r>
      <w:r w:rsidR="00212F7A">
        <w:rPr>
          <w:color w:val="595959" w:themeColor="text1" w:themeTint="A6"/>
          <w:sz w:val="20"/>
          <w:szCs w:val="20"/>
        </w:rPr>
        <w:t>22</w:t>
      </w:r>
      <w:r w:rsidR="00E26B65" w:rsidRPr="00E26B65">
        <w:rPr>
          <w:color w:val="595959" w:themeColor="text1" w:themeTint="A6"/>
          <w:sz w:val="20"/>
          <w:szCs w:val="20"/>
        </w:rPr>
        <w:t>,</w:t>
      </w:r>
      <w:r w:rsidR="00212F7A">
        <w:rPr>
          <w:color w:val="595959" w:themeColor="text1" w:themeTint="A6"/>
          <w:sz w:val="20"/>
          <w:szCs w:val="20"/>
        </w:rPr>
        <w:t>00</w:t>
      </w:r>
      <w:r w:rsidR="00E26B65" w:rsidRPr="00E26B65">
        <w:rPr>
          <w:color w:val="595959" w:themeColor="text1" w:themeTint="A6"/>
          <w:sz w:val="20"/>
          <w:szCs w:val="20"/>
        </w:rPr>
        <w:t xml:space="preserve"> </w:t>
      </w:r>
      <w:r w:rsidR="00661A11" w:rsidRPr="00E26B65">
        <w:rPr>
          <w:color w:val="595959" w:themeColor="text1" w:themeTint="A6"/>
          <w:sz w:val="20"/>
          <w:szCs w:val="20"/>
        </w:rPr>
        <w:t>€</w:t>
      </w:r>
      <w:r w:rsidR="00313629">
        <w:rPr>
          <w:color w:val="595959" w:themeColor="text1" w:themeTint="A6"/>
          <w:sz w:val="20"/>
          <w:szCs w:val="20"/>
        </w:rPr>
        <w:t xml:space="preserve"> | </w:t>
      </w:r>
      <w:r w:rsidR="000F66C2" w:rsidRPr="00E26B65">
        <w:rPr>
          <w:color w:val="595959" w:themeColor="text1" w:themeTint="A6"/>
          <w:sz w:val="20"/>
          <w:szCs w:val="20"/>
        </w:rPr>
        <w:t xml:space="preserve">ISBN </w:t>
      </w:r>
      <w:r w:rsidR="007059BE">
        <w:rPr>
          <w:color w:val="595959" w:themeColor="text1" w:themeTint="A6"/>
          <w:sz w:val="20"/>
          <w:szCs w:val="20"/>
        </w:rPr>
        <w:t>978-3-99060-17</w:t>
      </w:r>
      <w:r w:rsidR="00212F7A">
        <w:rPr>
          <w:color w:val="595959" w:themeColor="text1" w:themeTint="A6"/>
          <w:sz w:val="20"/>
          <w:szCs w:val="20"/>
        </w:rPr>
        <w:t>6</w:t>
      </w:r>
      <w:r w:rsidR="007059BE">
        <w:rPr>
          <w:color w:val="595959" w:themeColor="text1" w:themeTint="A6"/>
          <w:sz w:val="20"/>
          <w:szCs w:val="20"/>
        </w:rPr>
        <w:t>-</w:t>
      </w:r>
      <w:r w:rsidR="00212F7A">
        <w:rPr>
          <w:color w:val="595959" w:themeColor="text1" w:themeTint="A6"/>
          <w:sz w:val="20"/>
          <w:szCs w:val="20"/>
        </w:rPr>
        <w:t>1</w:t>
      </w:r>
    </w:p>
    <w:p w14:paraId="23FCAB67" w14:textId="6BB61C95" w:rsidR="00661A11" w:rsidRPr="00E26B65" w:rsidRDefault="007059BE" w:rsidP="00661A11">
      <w:pPr>
        <w:pStyle w:val="KeinLeerraum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Erscheint am </w:t>
      </w:r>
      <w:r w:rsidR="00212F7A">
        <w:rPr>
          <w:color w:val="595959" w:themeColor="text1" w:themeTint="A6"/>
          <w:sz w:val="20"/>
          <w:szCs w:val="20"/>
        </w:rPr>
        <w:t>1</w:t>
      </w:r>
      <w:r w:rsidR="00426D93">
        <w:rPr>
          <w:color w:val="595959" w:themeColor="text1" w:themeTint="A6"/>
          <w:sz w:val="20"/>
          <w:szCs w:val="20"/>
        </w:rPr>
        <w:t>8</w:t>
      </w:r>
      <w:r w:rsidR="006F2484">
        <w:rPr>
          <w:color w:val="595959" w:themeColor="text1" w:themeTint="A6"/>
          <w:sz w:val="20"/>
          <w:szCs w:val="20"/>
        </w:rPr>
        <w:t>.</w:t>
      </w:r>
      <w:r w:rsidR="000F66C2" w:rsidRPr="00E26B65">
        <w:rPr>
          <w:color w:val="595959" w:themeColor="text1" w:themeTint="A6"/>
          <w:sz w:val="20"/>
          <w:szCs w:val="20"/>
        </w:rPr>
        <w:t xml:space="preserve"> </w:t>
      </w:r>
      <w:r w:rsidR="00212F7A">
        <w:rPr>
          <w:color w:val="595959" w:themeColor="text1" w:themeTint="A6"/>
          <w:sz w:val="20"/>
          <w:szCs w:val="20"/>
        </w:rPr>
        <w:t>September</w:t>
      </w:r>
      <w:r w:rsidR="000F66C2" w:rsidRPr="00E26B65">
        <w:rPr>
          <w:color w:val="595959" w:themeColor="text1" w:themeTint="A6"/>
          <w:sz w:val="20"/>
          <w:szCs w:val="20"/>
        </w:rPr>
        <w:t xml:space="preserve"> 2020</w:t>
      </w:r>
    </w:p>
    <w:p w14:paraId="3E53658C" w14:textId="00BC34B0" w:rsidR="0029762C" w:rsidRDefault="0029762C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4F3E0307" w14:textId="7336A8D8" w:rsidR="00426D93" w:rsidRDefault="00426D93" w:rsidP="00426D93">
      <w:pPr>
        <w:pStyle w:val="berschrift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Buchpräsentation</w:t>
      </w:r>
    </w:p>
    <w:p w14:paraId="5AAAD2B8" w14:textId="77777777" w:rsidR="00426D93" w:rsidRPr="00426D93" w:rsidRDefault="00426D93" w:rsidP="00426D93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Buchhandlung Thalia</w:t>
      </w:r>
    </w:p>
    <w:p w14:paraId="6662BB67" w14:textId="6C59DE45" w:rsidR="00426D93" w:rsidRPr="00426D93" w:rsidRDefault="00426D93" w:rsidP="00426D93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6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.10.2020, 19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:15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Uhr </w:t>
      </w:r>
    </w:p>
    <w:p w14:paraId="12F84CE6" w14:textId="6AA314D8" w:rsidR="00426D93" w:rsidRPr="00426D93" w:rsidRDefault="00426D93" w:rsidP="00426D93">
      <w:pPr>
        <w:pStyle w:val="KeinLeerraum"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Mariahilferstraße 99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 10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6</w:t>
      </w:r>
      <w:r w:rsidRPr="00426D93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0 Wien</w:t>
      </w:r>
    </w:p>
    <w:p w14:paraId="1265AB9B" w14:textId="0D639C61" w:rsidR="008142E2" w:rsidRDefault="008142E2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9982362" w14:textId="0D83D322" w:rsidR="00CA580A" w:rsidRPr="00313629" w:rsidRDefault="00BF653D" w:rsidP="00CA580A">
      <w:pPr>
        <w:pStyle w:val="berschrift5"/>
        <w:rPr>
          <w:rFonts w:cs="Calibri"/>
          <w:color w:val="1F3864" w:themeColor="accent1" w:themeShade="80"/>
          <w:sz w:val="16"/>
          <w:szCs w:val="16"/>
        </w:rPr>
      </w:pPr>
      <w:r w:rsidRPr="00313629">
        <w:rPr>
          <w:color w:val="1F3864" w:themeColor="accent1" w:themeShade="80"/>
          <w:sz w:val="16"/>
          <w:szCs w:val="16"/>
        </w:rPr>
        <w:t>Presserückfragen</w:t>
      </w:r>
      <w:r w:rsidR="007748EF" w:rsidRPr="00313629">
        <w:rPr>
          <w:color w:val="1F3864" w:themeColor="accent1" w:themeShade="80"/>
          <w:sz w:val="16"/>
          <w:szCs w:val="16"/>
        </w:rPr>
        <w:t xml:space="preserve">, </w:t>
      </w:r>
      <w:r w:rsidRPr="00313629">
        <w:rPr>
          <w:color w:val="1F3864" w:themeColor="accent1" w:themeShade="80"/>
          <w:sz w:val="16"/>
          <w:szCs w:val="16"/>
        </w:rPr>
        <w:t>Rezensionsexemplare</w:t>
      </w:r>
    </w:p>
    <w:p w14:paraId="0F30E0E0" w14:textId="100ACE47" w:rsidR="00BF653D" w:rsidRPr="00313629" w:rsidRDefault="00BF653D" w:rsidP="00661A11">
      <w:pPr>
        <w:pStyle w:val="KeinLeerraum"/>
        <w:rPr>
          <w:rFonts w:cs="Calibri"/>
          <w:color w:val="1F3864" w:themeColor="accent1" w:themeShade="80"/>
          <w:sz w:val="16"/>
          <w:szCs w:val="16"/>
        </w:rPr>
      </w:pPr>
      <w:r w:rsidRPr="00313629">
        <w:rPr>
          <w:rFonts w:cs="Calibri"/>
          <w:color w:val="1F3864" w:themeColor="accent1" w:themeShade="80"/>
          <w:sz w:val="16"/>
          <w:szCs w:val="16"/>
        </w:rPr>
        <w:t>Mag. Maria Schlager-Krüger</w:t>
      </w:r>
    </w:p>
    <w:p w14:paraId="7D7A9DDA" w14:textId="351EA2ED" w:rsidR="00C3018C" w:rsidRPr="00313629" w:rsidRDefault="00BF653D" w:rsidP="00661A11">
      <w:pPr>
        <w:pStyle w:val="KeinLeerraum"/>
        <w:rPr>
          <w:color w:val="1F3864" w:themeColor="accent1" w:themeShade="80"/>
          <w:sz w:val="16"/>
          <w:szCs w:val="16"/>
        </w:rPr>
      </w:pPr>
      <w:r w:rsidRPr="00313629">
        <w:rPr>
          <w:color w:val="1F3864" w:themeColor="accent1" w:themeShade="80"/>
          <w:sz w:val="16"/>
          <w:szCs w:val="16"/>
        </w:rPr>
        <w:t xml:space="preserve">Goldegg Verlag GmbH </w:t>
      </w:r>
      <w:r w:rsidRPr="00313629">
        <w:rPr>
          <w:color w:val="1F3864" w:themeColor="accent1" w:themeShade="80"/>
          <w:sz w:val="16"/>
          <w:szCs w:val="16"/>
        </w:rPr>
        <w:br/>
      </w:r>
      <w:r w:rsidR="00C2405F" w:rsidRPr="00313629">
        <w:rPr>
          <w:color w:val="1F3864" w:themeColor="accent1" w:themeShade="80"/>
          <w:sz w:val="16"/>
          <w:szCs w:val="16"/>
        </w:rPr>
        <w:t>F</w:t>
      </w:r>
      <w:r w:rsidRPr="00313629">
        <w:rPr>
          <w:color w:val="1F3864" w:themeColor="accent1" w:themeShade="80"/>
          <w:sz w:val="16"/>
          <w:szCs w:val="16"/>
        </w:rPr>
        <w:t xml:space="preserve"> +43 1 505 43 76-46</w:t>
      </w:r>
    </w:p>
    <w:p w14:paraId="6406BBF7" w14:textId="77777777" w:rsidR="00BF653D" w:rsidRPr="00313629" w:rsidRDefault="00BF653D" w:rsidP="00661A11">
      <w:pPr>
        <w:pStyle w:val="KeinLeerraum"/>
        <w:rPr>
          <w:color w:val="1F3864" w:themeColor="accent1" w:themeShade="80"/>
          <w:sz w:val="16"/>
          <w:szCs w:val="16"/>
        </w:rPr>
      </w:pPr>
      <w:r w:rsidRPr="00313629">
        <w:rPr>
          <w:color w:val="1F3864" w:themeColor="accent1" w:themeShade="80"/>
          <w:sz w:val="16"/>
          <w:szCs w:val="16"/>
        </w:rPr>
        <w:t>M +43 699 14404446</w:t>
      </w:r>
    </w:p>
    <w:p w14:paraId="7165D1A9" w14:textId="171857F1" w:rsidR="00C3018C" w:rsidRPr="00313629" w:rsidRDefault="0038306A" w:rsidP="00661A11">
      <w:pPr>
        <w:pStyle w:val="KeinLeerraum"/>
        <w:rPr>
          <w:color w:val="1F3864" w:themeColor="accent1" w:themeShade="80"/>
          <w:sz w:val="16"/>
          <w:szCs w:val="16"/>
        </w:rPr>
      </w:pPr>
      <w:hyperlink r:id="rId8" w:history="1">
        <w:r w:rsidR="002E7134" w:rsidRPr="00313629">
          <w:rPr>
            <w:rStyle w:val="Hyperlink"/>
            <w:rFonts w:cs="Calibri"/>
            <w:color w:val="1F3864" w:themeColor="accent1" w:themeShade="80"/>
            <w:sz w:val="16"/>
            <w:szCs w:val="16"/>
          </w:rPr>
          <w:t>maria.schlager@goldegg-verlag.com</w:t>
        </w:r>
      </w:hyperlink>
    </w:p>
    <w:p w14:paraId="6A2945EA" w14:textId="77777777" w:rsidR="00814A8E" w:rsidRPr="00313629" w:rsidRDefault="0038306A" w:rsidP="00661A11">
      <w:pPr>
        <w:pStyle w:val="KeinLeerraum"/>
        <w:rPr>
          <w:color w:val="1F3864" w:themeColor="accent1" w:themeShade="80"/>
          <w:sz w:val="16"/>
          <w:szCs w:val="16"/>
        </w:rPr>
      </w:pPr>
      <w:hyperlink r:id="rId9" w:history="1">
        <w:r w:rsidR="001F4939" w:rsidRPr="00313629">
          <w:rPr>
            <w:rStyle w:val="Hyperlink"/>
            <w:rFonts w:cs="Calibri"/>
            <w:color w:val="1F3864" w:themeColor="accent1" w:themeShade="80"/>
            <w:sz w:val="16"/>
            <w:szCs w:val="16"/>
          </w:rPr>
          <w:t>www.goldegg.verlag.com</w:t>
        </w:r>
      </w:hyperlink>
      <w:r w:rsidR="00BF653D" w:rsidRPr="00313629">
        <w:rPr>
          <w:color w:val="1F3864" w:themeColor="accent1" w:themeShade="80"/>
          <w:sz w:val="16"/>
          <w:szCs w:val="16"/>
        </w:rPr>
        <w:t xml:space="preserve"> </w:t>
      </w:r>
    </w:p>
    <w:sectPr w:rsidR="00814A8E" w:rsidRPr="00313629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-Roman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D80"/>
    <w:multiLevelType w:val="hybridMultilevel"/>
    <w:tmpl w:val="F79A80D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935"/>
    <w:multiLevelType w:val="hybridMultilevel"/>
    <w:tmpl w:val="B1B4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5155"/>
    <w:multiLevelType w:val="hybridMultilevel"/>
    <w:tmpl w:val="06124DFC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B2A"/>
    <w:multiLevelType w:val="hybridMultilevel"/>
    <w:tmpl w:val="FD72CA54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8"/>
    <w:rsid w:val="00007733"/>
    <w:rsid w:val="000077D5"/>
    <w:rsid w:val="000231F0"/>
    <w:rsid w:val="00024514"/>
    <w:rsid w:val="0002594E"/>
    <w:rsid w:val="000265BE"/>
    <w:rsid w:val="000346C8"/>
    <w:rsid w:val="00036464"/>
    <w:rsid w:val="000404AC"/>
    <w:rsid w:val="00041A0E"/>
    <w:rsid w:val="000428F4"/>
    <w:rsid w:val="00044E65"/>
    <w:rsid w:val="00051EFB"/>
    <w:rsid w:val="00052222"/>
    <w:rsid w:val="0005265B"/>
    <w:rsid w:val="00052FF6"/>
    <w:rsid w:val="000662F6"/>
    <w:rsid w:val="0007359F"/>
    <w:rsid w:val="00073653"/>
    <w:rsid w:val="00075269"/>
    <w:rsid w:val="00084DFD"/>
    <w:rsid w:val="000865CA"/>
    <w:rsid w:val="00086C21"/>
    <w:rsid w:val="00097D88"/>
    <w:rsid w:val="000A2A57"/>
    <w:rsid w:val="000A4A09"/>
    <w:rsid w:val="000A5FA8"/>
    <w:rsid w:val="000B33E1"/>
    <w:rsid w:val="000B5606"/>
    <w:rsid w:val="000C1185"/>
    <w:rsid w:val="000C489C"/>
    <w:rsid w:val="000C4EE0"/>
    <w:rsid w:val="000C5369"/>
    <w:rsid w:val="000D06CF"/>
    <w:rsid w:val="000D32EA"/>
    <w:rsid w:val="000D51AA"/>
    <w:rsid w:val="000E3400"/>
    <w:rsid w:val="000E6C30"/>
    <w:rsid w:val="000F17C2"/>
    <w:rsid w:val="000F1FA5"/>
    <w:rsid w:val="000F4980"/>
    <w:rsid w:val="000F66C2"/>
    <w:rsid w:val="000F728C"/>
    <w:rsid w:val="000F7BE2"/>
    <w:rsid w:val="0010514B"/>
    <w:rsid w:val="00105EA6"/>
    <w:rsid w:val="0011536E"/>
    <w:rsid w:val="0012120E"/>
    <w:rsid w:val="00125AA4"/>
    <w:rsid w:val="001274D3"/>
    <w:rsid w:val="00136336"/>
    <w:rsid w:val="0015091B"/>
    <w:rsid w:val="00152713"/>
    <w:rsid w:val="00153086"/>
    <w:rsid w:val="00157F08"/>
    <w:rsid w:val="001600DD"/>
    <w:rsid w:val="00160873"/>
    <w:rsid w:val="00161D00"/>
    <w:rsid w:val="00162268"/>
    <w:rsid w:val="00166E50"/>
    <w:rsid w:val="0017171E"/>
    <w:rsid w:val="00171A79"/>
    <w:rsid w:val="00176D83"/>
    <w:rsid w:val="001773CD"/>
    <w:rsid w:val="00182C8C"/>
    <w:rsid w:val="00192456"/>
    <w:rsid w:val="0019602B"/>
    <w:rsid w:val="001A1FAD"/>
    <w:rsid w:val="001A343C"/>
    <w:rsid w:val="001A3F8A"/>
    <w:rsid w:val="001A4237"/>
    <w:rsid w:val="001A4BAE"/>
    <w:rsid w:val="001A4F39"/>
    <w:rsid w:val="001B02A4"/>
    <w:rsid w:val="001B1600"/>
    <w:rsid w:val="001B6EA1"/>
    <w:rsid w:val="001B774B"/>
    <w:rsid w:val="001C1FA7"/>
    <w:rsid w:val="001D053B"/>
    <w:rsid w:val="001D3270"/>
    <w:rsid w:val="001D4AFA"/>
    <w:rsid w:val="001D4B0E"/>
    <w:rsid w:val="001E4A35"/>
    <w:rsid w:val="001E5B96"/>
    <w:rsid w:val="001E6708"/>
    <w:rsid w:val="001F0903"/>
    <w:rsid w:val="001F4939"/>
    <w:rsid w:val="001F52E5"/>
    <w:rsid w:val="00200465"/>
    <w:rsid w:val="00200FB2"/>
    <w:rsid w:val="00205C8D"/>
    <w:rsid w:val="00212A0C"/>
    <w:rsid w:val="00212F1D"/>
    <w:rsid w:val="00212F7A"/>
    <w:rsid w:val="0021355F"/>
    <w:rsid w:val="00217002"/>
    <w:rsid w:val="002178D9"/>
    <w:rsid w:val="00220217"/>
    <w:rsid w:val="002258D1"/>
    <w:rsid w:val="00231272"/>
    <w:rsid w:val="0023223D"/>
    <w:rsid w:val="00241B1F"/>
    <w:rsid w:val="002429E7"/>
    <w:rsid w:val="002451A8"/>
    <w:rsid w:val="00246B69"/>
    <w:rsid w:val="002510D6"/>
    <w:rsid w:val="002517FF"/>
    <w:rsid w:val="00251C66"/>
    <w:rsid w:val="0026237B"/>
    <w:rsid w:val="00263817"/>
    <w:rsid w:val="00270441"/>
    <w:rsid w:val="00280FD6"/>
    <w:rsid w:val="00281882"/>
    <w:rsid w:val="00285B6A"/>
    <w:rsid w:val="0029641C"/>
    <w:rsid w:val="002972B0"/>
    <w:rsid w:val="0029762C"/>
    <w:rsid w:val="002A0F9E"/>
    <w:rsid w:val="002A2A58"/>
    <w:rsid w:val="002A5AFD"/>
    <w:rsid w:val="002A6CB9"/>
    <w:rsid w:val="002B0638"/>
    <w:rsid w:val="002B2CCF"/>
    <w:rsid w:val="002B2D15"/>
    <w:rsid w:val="002B3B14"/>
    <w:rsid w:val="002B42B0"/>
    <w:rsid w:val="002C08B2"/>
    <w:rsid w:val="002C2B97"/>
    <w:rsid w:val="002C728C"/>
    <w:rsid w:val="002D02E3"/>
    <w:rsid w:val="002D5D90"/>
    <w:rsid w:val="002E4A51"/>
    <w:rsid w:val="002E569B"/>
    <w:rsid w:val="002E628E"/>
    <w:rsid w:val="002E7134"/>
    <w:rsid w:val="00301F96"/>
    <w:rsid w:val="003039DD"/>
    <w:rsid w:val="00304166"/>
    <w:rsid w:val="0031087E"/>
    <w:rsid w:val="00311782"/>
    <w:rsid w:val="00311D0C"/>
    <w:rsid w:val="00311F0C"/>
    <w:rsid w:val="00313629"/>
    <w:rsid w:val="003148D9"/>
    <w:rsid w:val="0031696E"/>
    <w:rsid w:val="003202C1"/>
    <w:rsid w:val="00320FFA"/>
    <w:rsid w:val="003375AA"/>
    <w:rsid w:val="00342CD8"/>
    <w:rsid w:val="0034394E"/>
    <w:rsid w:val="00343D29"/>
    <w:rsid w:val="003454D4"/>
    <w:rsid w:val="00354C49"/>
    <w:rsid w:val="00355FB8"/>
    <w:rsid w:val="00361D0E"/>
    <w:rsid w:val="003647BE"/>
    <w:rsid w:val="003766AF"/>
    <w:rsid w:val="003772B0"/>
    <w:rsid w:val="00381EC7"/>
    <w:rsid w:val="0038306A"/>
    <w:rsid w:val="003832E4"/>
    <w:rsid w:val="00390BA1"/>
    <w:rsid w:val="00392592"/>
    <w:rsid w:val="00392AF2"/>
    <w:rsid w:val="003937B7"/>
    <w:rsid w:val="003965F2"/>
    <w:rsid w:val="003A51C6"/>
    <w:rsid w:val="003A75A3"/>
    <w:rsid w:val="003B10BF"/>
    <w:rsid w:val="003B1DB2"/>
    <w:rsid w:val="003B3771"/>
    <w:rsid w:val="003B3861"/>
    <w:rsid w:val="003B4EB7"/>
    <w:rsid w:val="003C0FD8"/>
    <w:rsid w:val="003C34EE"/>
    <w:rsid w:val="003C403F"/>
    <w:rsid w:val="003C681E"/>
    <w:rsid w:val="003C73F5"/>
    <w:rsid w:val="003C75B5"/>
    <w:rsid w:val="003D00C7"/>
    <w:rsid w:val="003D3267"/>
    <w:rsid w:val="003E111D"/>
    <w:rsid w:val="003E1275"/>
    <w:rsid w:val="003E29C2"/>
    <w:rsid w:val="003E3863"/>
    <w:rsid w:val="003F106E"/>
    <w:rsid w:val="003F30A1"/>
    <w:rsid w:val="003F59FF"/>
    <w:rsid w:val="00402B11"/>
    <w:rsid w:val="00403371"/>
    <w:rsid w:val="00413310"/>
    <w:rsid w:val="00417F59"/>
    <w:rsid w:val="00420981"/>
    <w:rsid w:val="0042274D"/>
    <w:rsid w:val="00423655"/>
    <w:rsid w:val="0042453B"/>
    <w:rsid w:val="00424982"/>
    <w:rsid w:val="00424F2C"/>
    <w:rsid w:val="00426D93"/>
    <w:rsid w:val="00427B6A"/>
    <w:rsid w:val="00436887"/>
    <w:rsid w:val="00445B53"/>
    <w:rsid w:val="00447214"/>
    <w:rsid w:val="004507AF"/>
    <w:rsid w:val="0045428E"/>
    <w:rsid w:val="00456ED6"/>
    <w:rsid w:val="00462025"/>
    <w:rsid w:val="0046282C"/>
    <w:rsid w:val="004630D8"/>
    <w:rsid w:val="00463F8A"/>
    <w:rsid w:val="0047037C"/>
    <w:rsid w:val="00475AB9"/>
    <w:rsid w:val="00483321"/>
    <w:rsid w:val="00486C3A"/>
    <w:rsid w:val="004874E4"/>
    <w:rsid w:val="004879F2"/>
    <w:rsid w:val="00491FDD"/>
    <w:rsid w:val="00496170"/>
    <w:rsid w:val="004A7AE7"/>
    <w:rsid w:val="004B1957"/>
    <w:rsid w:val="004B794A"/>
    <w:rsid w:val="004D02F4"/>
    <w:rsid w:val="004D2808"/>
    <w:rsid w:val="004D3085"/>
    <w:rsid w:val="004D5830"/>
    <w:rsid w:val="004D5BDF"/>
    <w:rsid w:val="004E3798"/>
    <w:rsid w:val="004E3995"/>
    <w:rsid w:val="004E7515"/>
    <w:rsid w:val="004E785D"/>
    <w:rsid w:val="004F24EA"/>
    <w:rsid w:val="004F3521"/>
    <w:rsid w:val="004F42F6"/>
    <w:rsid w:val="004F5D3E"/>
    <w:rsid w:val="00506997"/>
    <w:rsid w:val="005142C1"/>
    <w:rsid w:val="005144C3"/>
    <w:rsid w:val="00516AF9"/>
    <w:rsid w:val="00516F95"/>
    <w:rsid w:val="00517004"/>
    <w:rsid w:val="0052046A"/>
    <w:rsid w:val="005227E9"/>
    <w:rsid w:val="005243DB"/>
    <w:rsid w:val="00524E30"/>
    <w:rsid w:val="005266F1"/>
    <w:rsid w:val="00526F6F"/>
    <w:rsid w:val="00530D0E"/>
    <w:rsid w:val="0053372A"/>
    <w:rsid w:val="0053543A"/>
    <w:rsid w:val="00541663"/>
    <w:rsid w:val="00553C6F"/>
    <w:rsid w:val="005563D9"/>
    <w:rsid w:val="005574F5"/>
    <w:rsid w:val="0056409D"/>
    <w:rsid w:val="00565560"/>
    <w:rsid w:val="00567412"/>
    <w:rsid w:val="00577915"/>
    <w:rsid w:val="00577C5A"/>
    <w:rsid w:val="005859F9"/>
    <w:rsid w:val="00586F90"/>
    <w:rsid w:val="005901D1"/>
    <w:rsid w:val="005901E1"/>
    <w:rsid w:val="00597A08"/>
    <w:rsid w:val="005A3064"/>
    <w:rsid w:val="005A3352"/>
    <w:rsid w:val="005A4394"/>
    <w:rsid w:val="005B21F9"/>
    <w:rsid w:val="005B38E5"/>
    <w:rsid w:val="005B62B0"/>
    <w:rsid w:val="005C47C1"/>
    <w:rsid w:val="005D2E60"/>
    <w:rsid w:val="005D5CAF"/>
    <w:rsid w:val="005E0BCF"/>
    <w:rsid w:val="005E5CA7"/>
    <w:rsid w:val="005F73BC"/>
    <w:rsid w:val="006037D8"/>
    <w:rsid w:val="00604ED0"/>
    <w:rsid w:val="006055A6"/>
    <w:rsid w:val="0060666C"/>
    <w:rsid w:val="0061639F"/>
    <w:rsid w:val="006269BC"/>
    <w:rsid w:val="00626EF1"/>
    <w:rsid w:val="0063213C"/>
    <w:rsid w:val="00632A80"/>
    <w:rsid w:val="00632C1A"/>
    <w:rsid w:val="00634ED3"/>
    <w:rsid w:val="00635668"/>
    <w:rsid w:val="00636A04"/>
    <w:rsid w:val="00636C4F"/>
    <w:rsid w:val="00641514"/>
    <w:rsid w:val="00651ABD"/>
    <w:rsid w:val="00652688"/>
    <w:rsid w:val="0066199C"/>
    <w:rsid w:val="00661A11"/>
    <w:rsid w:val="006774AF"/>
    <w:rsid w:val="00677BB2"/>
    <w:rsid w:val="00684665"/>
    <w:rsid w:val="00685208"/>
    <w:rsid w:val="00685995"/>
    <w:rsid w:val="00691DA8"/>
    <w:rsid w:val="00696D00"/>
    <w:rsid w:val="006A1D8F"/>
    <w:rsid w:val="006A3EDB"/>
    <w:rsid w:val="006B08F8"/>
    <w:rsid w:val="006B1D29"/>
    <w:rsid w:val="006B2951"/>
    <w:rsid w:val="006B3AEA"/>
    <w:rsid w:val="006B3C59"/>
    <w:rsid w:val="006C2CC4"/>
    <w:rsid w:val="006C716B"/>
    <w:rsid w:val="006D2048"/>
    <w:rsid w:val="006D6257"/>
    <w:rsid w:val="006E3FB9"/>
    <w:rsid w:val="006E5C49"/>
    <w:rsid w:val="006E7313"/>
    <w:rsid w:val="006F0118"/>
    <w:rsid w:val="006F2484"/>
    <w:rsid w:val="006F3582"/>
    <w:rsid w:val="006F64FF"/>
    <w:rsid w:val="0070047B"/>
    <w:rsid w:val="00700C5B"/>
    <w:rsid w:val="00704170"/>
    <w:rsid w:val="007059BE"/>
    <w:rsid w:val="0070666C"/>
    <w:rsid w:val="00706A42"/>
    <w:rsid w:val="00706C99"/>
    <w:rsid w:val="00714696"/>
    <w:rsid w:val="00716204"/>
    <w:rsid w:val="00716C32"/>
    <w:rsid w:val="00730079"/>
    <w:rsid w:val="00731B0B"/>
    <w:rsid w:val="0073615E"/>
    <w:rsid w:val="00737156"/>
    <w:rsid w:val="00737BBB"/>
    <w:rsid w:val="0074482A"/>
    <w:rsid w:val="007477CF"/>
    <w:rsid w:val="00750648"/>
    <w:rsid w:val="007510DA"/>
    <w:rsid w:val="00756C5F"/>
    <w:rsid w:val="007572B4"/>
    <w:rsid w:val="00760A79"/>
    <w:rsid w:val="007622FE"/>
    <w:rsid w:val="0076600E"/>
    <w:rsid w:val="007706A7"/>
    <w:rsid w:val="00770C64"/>
    <w:rsid w:val="00770DBC"/>
    <w:rsid w:val="00773ADD"/>
    <w:rsid w:val="00773B63"/>
    <w:rsid w:val="007748EF"/>
    <w:rsid w:val="007764EA"/>
    <w:rsid w:val="007779A1"/>
    <w:rsid w:val="00777B4C"/>
    <w:rsid w:val="00780B76"/>
    <w:rsid w:val="00782D08"/>
    <w:rsid w:val="00783FEA"/>
    <w:rsid w:val="007871FF"/>
    <w:rsid w:val="007905AE"/>
    <w:rsid w:val="00791086"/>
    <w:rsid w:val="007913D5"/>
    <w:rsid w:val="00793062"/>
    <w:rsid w:val="00793173"/>
    <w:rsid w:val="00793DFB"/>
    <w:rsid w:val="00794205"/>
    <w:rsid w:val="007970E0"/>
    <w:rsid w:val="007A525F"/>
    <w:rsid w:val="007B08F1"/>
    <w:rsid w:val="007B1A86"/>
    <w:rsid w:val="007B27AB"/>
    <w:rsid w:val="007B3AEA"/>
    <w:rsid w:val="007B4722"/>
    <w:rsid w:val="007B5100"/>
    <w:rsid w:val="007B77AC"/>
    <w:rsid w:val="007B79AD"/>
    <w:rsid w:val="007B7F65"/>
    <w:rsid w:val="007C4188"/>
    <w:rsid w:val="007C5540"/>
    <w:rsid w:val="007D5CED"/>
    <w:rsid w:val="007D5D6C"/>
    <w:rsid w:val="007E0712"/>
    <w:rsid w:val="007E08FF"/>
    <w:rsid w:val="007E50EF"/>
    <w:rsid w:val="007E5E8C"/>
    <w:rsid w:val="007F0988"/>
    <w:rsid w:val="00801982"/>
    <w:rsid w:val="00802165"/>
    <w:rsid w:val="00802C13"/>
    <w:rsid w:val="008077CF"/>
    <w:rsid w:val="008134EF"/>
    <w:rsid w:val="00813EB0"/>
    <w:rsid w:val="008142E2"/>
    <w:rsid w:val="00814A8E"/>
    <w:rsid w:val="008153A6"/>
    <w:rsid w:val="0081636D"/>
    <w:rsid w:val="00816D8C"/>
    <w:rsid w:val="00816DFB"/>
    <w:rsid w:val="00820641"/>
    <w:rsid w:val="0082158F"/>
    <w:rsid w:val="00822E83"/>
    <w:rsid w:val="00823CAF"/>
    <w:rsid w:val="008354BA"/>
    <w:rsid w:val="00836B75"/>
    <w:rsid w:val="00837F0C"/>
    <w:rsid w:val="00837F27"/>
    <w:rsid w:val="00840790"/>
    <w:rsid w:val="00840B65"/>
    <w:rsid w:val="008422CD"/>
    <w:rsid w:val="008427F6"/>
    <w:rsid w:val="00845ABA"/>
    <w:rsid w:val="00850E32"/>
    <w:rsid w:val="00851166"/>
    <w:rsid w:val="0085457A"/>
    <w:rsid w:val="00854E83"/>
    <w:rsid w:val="008553E1"/>
    <w:rsid w:val="008569EF"/>
    <w:rsid w:val="00860759"/>
    <w:rsid w:val="00875809"/>
    <w:rsid w:val="00877598"/>
    <w:rsid w:val="008847E1"/>
    <w:rsid w:val="008858A0"/>
    <w:rsid w:val="0088796D"/>
    <w:rsid w:val="008A0B8D"/>
    <w:rsid w:val="008A4D79"/>
    <w:rsid w:val="008A6A73"/>
    <w:rsid w:val="008A7293"/>
    <w:rsid w:val="008C0510"/>
    <w:rsid w:val="008C2E8C"/>
    <w:rsid w:val="008C39C7"/>
    <w:rsid w:val="008D3440"/>
    <w:rsid w:val="008D6A4C"/>
    <w:rsid w:val="008E0E63"/>
    <w:rsid w:val="008E1A79"/>
    <w:rsid w:val="008E1D0F"/>
    <w:rsid w:val="008F0A0D"/>
    <w:rsid w:val="008F1193"/>
    <w:rsid w:val="008F312D"/>
    <w:rsid w:val="008F56B5"/>
    <w:rsid w:val="008F6CE2"/>
    <w:rsid w:val="008F7548"/>
    <w:rsid w:val="00901728"/>
    <w:rsid w:val="0090207F"/>
    <w:rsid w:val="00904A35"/>
    <w:rsid w:val="00906041"/>
    <w:rsid w:val="009113E9"/>
    <w:rsid w:val="009160A5"/>
    <w:rsid w:val="009173E5"/>
    <w:rsid w:val="00921992"/>
    <w:rsid w:val="00927E8E"/>
    <w:rsid w:val="00932056"/>
    <w:rsid w:val="00937CE8"/>
    <w:rsid w:val="00937DCB"/>
    <w:rsid w:val="0094128F"/>
    <w:rsid w:val="009420E9"/>
    <w:rsid w:val="00944963"/>
    <w:rsid w:val="00946BE6"/>
    <w:rsid w:val="009508E7"/>
    <w:rsid w:val="00953FCA"/>
    <w:rsid w:val="009542EC"/>
    <w:rsid w:val="00956973"/>
    <w:rsid w:val="00957976"/>
    <w:rsid w:val="00961B7D"/>
    <w:rsid w:val="00962491"/>
    <w:rsid w:val="00963C58"/>
    <w:rsid w:val="009642F5"/>
    <w:rsid w:val="009643EE"/>
    <w:rsid w:val="009671B1"/>
    <w:rsid w:val="009677EB"/>
    <w:rsid w:val="00974982"/>
    <w:rsid w:val="00976AE9"/>
    <w:rsid w:val="0098009A"/>
    <w:rsid w:val="0098028B"/>
    <w:rsid w:val="00982930"/>
    <w:rsid w:val="0098552B"/>
    <w:rsid w:val="00986217"/>
    <w:rsid w:val="00991730"/>
    <w:rsid w:val="009A2409"/>
    <w:rsid w:val="009A5FDA"/>
    <w:rsid w:val="009A6DE9"/>
    <w:rsid w:val="009B4D52"/>
    <w:rsid w:val="009B6433"/>
    <w:rsid w:val="009B6AA2"/>
    <w:rsid w:val="009C062E"/>
    <w:rsid w:val="009C25D7"/>
    <w:rsid w:val="009C269B"/>
    <w:rsid w:val="009C597F"/>
    <w:rsid w:val="009C628C"/>
    <w:rsid w:val="009D5B75"/>
    <w:rsid w:val="009D7D45"/>
    <w:rsid w:val="009E4587"/>
    <w:rsid w:val="009F038C"/>
    <w:rsid w:val="009F24C8"/>
    <w:rsid w:val="009F3273"/>
    <w:rsid w:val="009F3B48"/>
    <w:rsid w:val="00A026DC"/>
    <w:rsid w:val="00A032B8"/>
    <w:rsid w:val="00A03767"/>
    <w:rsid w:val="00A0396C"/>
    <w:rsid w:val="00A05822"/>
    <w:rsid w:val="00A05CBC"/>
    <w:rsid w:val="00A07F94"/>
    <w:rsid w:val="00A1086C"/>
    <w:rsid w:val="00A1111C"/>
    <w:rsid w:val="00A16823"/>
    <w:rsid w:val="00A172C3"/>
    <w:rsid w:val="00A21529"/>
    <w:rsid w:val="00A22854"/>
    <w:rsid w:val="00A25897"/>
    <w:rsid w:val="00A3004C"/>
    <w:rsid w:val="00A30F21"/>
    <w:rsid w:val="00A32BAC"/>
    <w:rsid w:val="00A34C4A"/>
    <w:rsid w:val="00A37305"/>
    <w:rsid w:val="00A43520"/>
    <w:rsid w:val="00A43E36"/>
    <w:rsid w:val="00A45C98"/>
    <w:rsid w:val="00A520C6"/>
    <w:rsid w:val="00A60A5D"/>
    <w:rsid w:val="00A63185"/>
    <w:rsid w:val="00A632A1"/>
    <w:rsid w:val="00A67F25"/>
    <w:rsid w:val="00A714CB"/>
    <w:rsid w:val="00A73DFD"/>
    <w:rsid w:val="00A8473C"/>
    <w:rsid w:val="00A85E40"/>
    <w:rsid w:val="00A87C41"/>
    <w:rsid w:val="00A94DDA"/>
    <w:rsid w:val="00A957C3"/>
    <w:rsid w:val="00AA18DB"/>
    <w:rsid w:val="00AA301F"/>
    <w:rsid w:val="00AA30A6"/>
    <w:rsid w:val="00AA5F29"/>
    <w:rsid w:val="00AA7B07"/>
    <w:rsid w:val="00AB1442"/>
    <w:rsid w:val="00AB4ACA"/>
    <w:rsid w:val="00AC2D42"/>
    <w:rsid w:val="00AC3127"/>
    <w:rsid w:val="00AC3D32"/>
    <w:rsid w:val="00AC4334"/>
    <w:rsid w:val="00AD0DE8"/>
    <w:rsid w:val="00AD1551"/>
    <w:rsid w:val="00AD454B"/>
    <w:rsid w:val="00AD6433"/>
    <w:rsid w:val="00AD68CE"/>
    <w:rsid w:val="00AD69EE"/>
    <w:rsid w:val="00AE3169"/>
    <w:rsid w:val="00AF14F4"/>
    <w:rsid w:val="00AF27BD"/>
    <w:rsid w:val="00AF5059"/>
    <w:rsid w:val="00AF6834"/>
    <w:rsid w:val="00AF789D"/>
    <w:rsid w:val="00B03C05"/>
    <w:rsid w:val="00B057DF"/>
    <w:rsid w:val="00B15D0E"/>
    <w:rsid w:val="00B16E67"/>
    <w:rsid w:val="00B1723C"/>
    <w:rsid w:val="00B214D6"/>
    <w:rsid w:val="00B21E95"/>
    <w:rsid w:val="00B23F6B"/>
    <w:rsid w:val="00B27634"/>
    <w:rsid w:val="00B36834"/>
    <w:rsid w:val="00B37CB4"/>
    <w:rsid w:val="00B41A76"/>
    <w:rsid w:val="00B50785"/>
    <w:rsid w:val="00B53DE6"/>
    <w:rsid w:val="00B55FE7"/>
    <w:rsid w:val="00B56DBA"/>
    <w:rsid w:val="00B570F3"/>
    <w:rsid w:val="00B63508"/>
    <w:rsid w:val="00B63ED1"/>
    <w:rsid w:val="00B7110E"/>
    <w:rsid w:val="00B7255D"/>
    <w:rsid w:val="00B953BA"/>
    <w:rsid w:val="00B95FF2"/>
    <w:rsid w:val="00BA2159"/>
    <w:rsid w:val="00BA7BFD"/>
    <w:rsid w:val="00BB3CAF"/>
    <w:rsid w:val="00BB495A"/>
    <w:rsid w:val="00BB4D52"/>
    <w:rsid w:val="00BC5B8D"/>
    <w:rsid w:val="00BC6EB8"/>
    <w:rsid w:val="00BD4ACD"/>
    <w:rsid w:val="00BD4E1D"/>
    <w:rsid w:val="00BD7DC0"/>
    <w:rsid w:val="00BE25CE"/>
    <w:rsid w:val="00BE4206"/>
    <w:rsid w:val="00BF1A8C"/>
    <w:rsid w:val="00BF53A2"/>
    <w:rsid w:val="00BF653D"/>
    <w:rsid w:val="00C03819"/>
    <w:rsid w:val="00C05372"/>
    <w:rsid w:val="00C121BC"/>
    <w:rsid w:val="00C14C51"/>
    <w:rsid w:val="00C15216"/>
    <w:rsid w:val="00C156E9"/>
    <w:rsid w:val="00C15AD6"/>
    <w:rsid w:val="00C23FCC"/>
    <w:rsid w:val="00C2405F"/>
    <w:rsid w:val="00C3018C"/>
    <w:rsid w:val="00C30DB9"/>
    <w:rsid w:val="00C33DEB"/>
    <w:rsid w:val="00C45372"/>
    <w:rsid w:val="00C500CB"/>
    <w:rsid w:val="00C501E1"/>
    <w:rsid w:val="00C5348C"/>
    <w:rsid w:val="00C536D4"/>
    <w:rsid w:val="00C5730A"/>
    <w:rsid w:val="00C61BCF"/>
    <w:rsid w:val="00C70E79"/>
    <w:rsid w:val="00C71769"/>
    <w:rsid w:val="00C7317C"/>
    <w:rsid w:val="00C75745"/>
    <w:rsid w:val="00C778DC"/>
    <w:rsid w:val="00C81266"/>
    <w:rsid w:val="00C82E15"/>
    <w:rsid w:val="00C847AB"/>
    <w:rsid w:val="00C84AD4"/>
    <w:rsid w:val="00C85010"/>
    <w:rsid w:val="00C95CEC"/>
    <w:rsid w:val="00C96BB0"/>
    <w:rsid w:val="00CA228E"/>
    <w:rsid w:val="00CA580A"/>
    <w:rsid w:val="00CB1022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159"/>
    <w:rsid w:val="00CD316D"/>
    <w:rsid w:val="00CD3AC1"/>
    <w:rsid w:val="00CD3E4D"/>
    <w:rsid w:val="00CE5C67"/>
    <w:rsid w:val="00CF09C2"/>
    <w:rsid w:val="00CF21F0"/>
    <w:rsid w:val="00CF3086"/>
    <w:rsid w:val="00D07824"/>
    <w:rsid w:val="00D10774"/>
    <w:rsid w:val="00D115A4"/>
    <w:rsid w:val="00D15D49"/>
    <w:rsid w:val="00D205C2"/>
    <w:rsid w:val="00D20954"/>
    <w:rsid w:val="00D2216B"/>
    <w:rsid w:val="00D23707"/>
    <w:rsid w:val="00D23CB6"/>
    <w:rsid w:val="00D27755"/>
    <w:rsid w:val="00D343C4"/>
    <w:rsid w:val="00D41A2E"/>
    <w:rsid w:val="00D44BE4"/>
    <w:rsid w:val="00D46A54"/>
    <w:rsid w:val="00D47089"/>
    <w:rsid w:val="00D546D5"/>
    <w:rsid w:val="00D6192B"/>
    <w:rsid w:val="00D64B12"/>
    <w:rsid w:val="00D675AC"/>
    <w:rsid w:val="00D677D5"/>
    <w:rsid w:val="00D7160A"/>
    <w:rsid w:val="00D827FF"/>
    <w:rsid w:val="00D840D8"/>
    <w:rsid w:val="00D92166"/>
    <w:rsid w:val="00D93276"/>
    <w:rsid w:val="00D93382"/>
    <w:rsid w:val="00D9476E"/>
    <w:rsid w:val="00D96DEC"/>
    <w:rsid w:val="00DA0D09"/>
    <w:rsid w:val="00DA28D8"/>
    <w:rsid w:val="00DA36DA"/>
    <w:rsid w:val="00DA6D7B"/>
    <w:rsid w:val="00DB1E9E"/>
    <w:rsid w:val="00DB2BEC"/>
    <w:rsid w:val="00DB4C7B"/>
    <w:rsid w:val="00DB5207"/>
    <w:rsid w:val="00DB5C5A"/>
    <w:rsid w:val="00DB70A9"/>
    <w:rsid w:val="00DB7393"/>
    <w:rsid w:val="00DC097A"/>
    <w:rsid w:val="00DC1AC6"/>
    <w:rsid w:val="00DC45C4"/>
    <w:rsid w:val="00DD138A"/>
    <w:rsid w:val="00DD3B3B"/>
    <w:rsid w:val="00DD5A61"/>
    <w:rsid w:val="00DD6DF6"/>
    <w:rsid w:val="00DE2A9F"/>
    <w:rsid w:val="00DE44C9"/>
    <w:rsid w:val="00DE7CED"/>
    <w:rsid w:val="00E0223D"/>
    <w:rsid w:val="00E02B9A"/>
    <w:rsid w:val="00E057F6"/>
    <w:rsid w:val="00E06E79"/>
    <w:rsid w:val="00E1009C"/>
    <w:rsid w:val="00E2007B"/>
    <w:rsid w:val="00E20585"/>
    <w:rsid w:val="00E26B65"/>
    <w:rsid w:val="00E35343"/>
    <w:rsid w:val="00E4739D"/>
    <w:rsid w:val="00E53C5A"/>
    <w:rsid w:val="00E55984"/>
    <w:rsid w:val="00E61B4D"/>
    <w:rsid w:val="00E61C52"/>
    <w:rsid w:val="00E61D05"/>
    <w:rsid w:val="00E73376"/>
    <w:rsid w:val="00E76F41"/>
    <w:rsid w:val="00E8557D"/>
    <w:rsid w:val="00E85D7E"/>
    <w:rsid w:val="00E91154"/>
    <w:rsid w:val="00E92629"/>
    <w:rsid w:val="00E93F98"/>
    <w:rsid w:val="00E94213"/>
    <w:rsid w:val="00E94B9A"/>
    <w:rsid w:val="00E95007"/>
    <w:rsid w:val="00E9626E"/>
    <w:rsid w:val="00E97F51"/>
    <w:rsid w:val="00EA05EE"/>
    <w:rsid w:val="00EA3FFA"/>
    <w:rsid w:val="00EA479A"/>
    <w:rsid w:val="00EA502B"/>
    <w:rsid w:val="00EA57B4"/>
    <w:rsid w:val="00EA6C59"/>
    <w:rsid w:val="00EA78DB"/>
    <w:rsid w:val="00EA7A07"/>
    <w:rsid w:val="00EB3611"/>
    <w:rsid w:val="00EC2562"/>
    <w:rsid w:val="00EC3892"/>
    <w:rsid w:val="00EC5A74"/>
    <w:rsid w:val="00EC5FE5"/>
    <w:rsid w:val="00EC76DF"/>
    <w:rsid w:val="00ED2B0D"/>
    <w:rsid w:val="00EE14E6"/>
    <w:rsid w:val="00EE1BE7"/>
    <w:rsid w:val="00EE4017"/>
    <w:rsid w:val="00EF3B58"/>
    <w:rsid w:val="00EF475A"/>
    <w:rsid w:val="00EF56BF"/>
    <w:rsid w:val="00EF7ECB"/>
    <w:rsid w:val="00F01C33"/>
    <w:rsid w:val="00F01EEE"/>
    <w:rsid w:val="00F03FBF"/>
    <w:rsid w:val="00F04049"/>
    <w:rsid w:val="00F055D2"/>
    <w:rsid w:val="00F135F7"/>
    <w:rsid w:val="00F242F9"/>
    <w:rsid w:val="00F24499"/>
    <w:rsid w:val="00F34FC5"/>
    <w:rsid w:val="00F41575"/>
    <w:rsid w:val="00F4159E"/>
    <w:rsid w:val="00F41BB0"/>
    <w:rsid w:val="00F43008"/>
    <w:rsid w:val="00F5555B"/>
    <w:rsid w:val="00F57511"/>
    <w:rsid w:val="00F61C85"/>
    <w:rsid w:val="00F620DA"/>
    <w:rsid w:val="00F62A41"/>
    <w:rsid w:val="00F62B3B"/>
    <w:rsid w:val="00F64425"/>
    <w:rsid w:val="00F67F79"/>
    <w:rsid w:val="00F70D9D"/>
    <w:rsid w:val="00F738FE"/>
    <w:rsid w:val="00F779D1"/>
    <w:rsid w:val="00F94BBC"/>
    <w:rsid w:val="00F94CE8"/>
    <w:rsid w:val="00FA0F7D"/>
    <w:rsid w:val="00FA6CEE"/>
    <w:rsid w:val="00FB3101"/>
    <w:rsid w:val="00FB394B"/>
    <w:rsid w:val="00FB660D"/>
    <w:rsid w:val="00FB6F8D"/>
    <w:rsid w:val="00FC276E"/>
    <w:rsid w:val="00FC42F0"/>
    <w:rsid w:val="00FD2B02"/>
    <w:rsid w:val="00FD334C"/>
    <w:rsid w:val="00FD6A93"/>
    <w:rsid w:val="00FE06D5"/>
    <w:rsid w:val="00FE3C3A"/>
    <w:rsid w:val="00FE69C2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  <w:style w:type="character" w:styleId="Hervorhebung">
    <w:name w:val="Emphasis"/>
    <w:basedOn w:val="Absatz-Standardschriftart"/>
    <w:qFormat/>
    <w:rsid w:val="005A4394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7B5100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30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3008"/>
    <w:rPr>
      <w:rFonts w:eastAsiaTheme="minorEastAsia"/>
      <w:noProof/>
      <w:color w:val="5A5A5A" w:themeColor="text1" w:themeTint="A5"/>
      <w:spacing w:val="15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B3AEA"/>
    <w:rPr>
      <w:color w:val="605E5C"/>
      <w:shd w:val="clear" w:color="auto" w:fill="E1DFDD"/>
    </w:rPr>
  </w:style>
  <w:style w:type="paragraph" w:styleId="Listenabsatz">
    <w:name w:val="List Paragraph"/>
    <w:uiPriority w:val="34"/>
    <w:qFormat/>
    <w:rsid w:val="00B63508"/>
    <w:pPr>
      <w:spacing w:after="0" w:line="247" w:lineRule="auto"/>
      <w:ind w:left="720"/>
    </w:pPr>
    <w:rPr>
      <w:rFonts w:ascii="Arial" w:eastAsia="Times New Roman" w:hAnsi="Arial" w:cs="Arial"/>
      <w:sz w:val="24"/>
      <w:szCs w:val="24"/>
      <w:lang w:eastAsia="zh-CN" w:bidi="hi-IN"/>
    </w:rPr>
  </w:style>
  <w:style w:type="paragraph" w:customStyle="1" w:styleId="StandardohneLeerzeile">
    <w:name w:val="Standard ohne Leerzeile"/>
    <w:basedOn w:val="Standard"/>
    <w:qFormat/>
    <w:rsid w:val="00782D08"/>
    <w:pPr>
      <w:autoSpaceDE/>
      <w:autoSpaceDN/>
      <w:adjustRightInd/>
      <w:spacing w:after="120" w:line="360" w:lineRule="auto"/>
      <w:jc w:val="left"/>
    </w:pPr>
    <w:rPr>
      <w:rFonts w:ascii="Verdana" w:hAnsi="Verdana"/>
      <w:noProof w:val="0"/>
      <w:color w:val="7F7F7F" w:themeColor="text1" w:themeTint="80"/>
      <w:sz w:val="20"/>
      <w:szCs w:val="22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B4722"/>
    <w:rPr>
      <w:color w:val="605E5C"/>
      <w:shd w:val="clear" w:color="auto" w:fill="E1DFDD"/>
    </w:rPr>
  </w:style>
  <w:style w:type="table" w:customStyle="1" w:styleId="TableNormal">
    <w:name w:val="Table Normal"/>
    <w:rsid w:val="00426D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AT" w:eastAsia="de-A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chlager@goldegg-verla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degg.verla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EF07-6F99-4CF0-A49D-62674581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 Schlager</cp:lastModifiedBy>
  <cp:revision>65</cp:revision>
  <cp:lastPrinted>2020-01-09T12:54:00Z</cp:lastPrinted>
  <dcterms:created xsi:type="dcterms:W3CDTF">2020-05-04T16:38:00Z</dcterms:created>
  <dcterms:modified xsi:type="dcterms:W3CDTF">2020-09-14T14:33:00Z</dcterms:modified>
</cp:coreProperties>
</file>